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48" w:rsidRDefault="00B34248" w:rsidP="00B34248">
      <w:pPr>
        <w:autoSpaceDE w:val="0"/>
        <w:autoSpaceDN w:val="0"/>
        <w:adjustRightInd w:val="0"/>
        <w:spacing w:before="120" w:line="360" w:lineRule="auto"/>
        <w:ind w:firstLine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cs="Helvetica"/>
          <w:noProof/>
          <w:sz w:val="20"/>
          <w:shd w:val="clear" w:color="auto" w:fill="FFFFFF"/>
          <w:lang w:eastAsia="it-IT" w:bidi="hi-IN"/>
        </w:rPr>
        <w:drawing>
          <wp:inline distT="0" distB="0" distL="0" distR="0" wp14:anchorId="7EFB8C3B" wp14:editId="133FA195">
            <wp:extent cx="1661795" cy="1143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DD1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 xml:space="preserve">                           </w:t>
      </w:r>
      <w:r w:rsidRPr="00AA7DD1">
        <w:rPr>
          <w:rFonts w:ascii="Arial" w:hAnsi="Arial" w:cs="Arial"/>
          <w:b/>
          <w:i/>
          <w:iCs/>
          <w:sz w:val="32"/>
          <w:szCs w:val="32"/>
        </w:rPr>
        <w:t>Associazione COLOMBRE</w:t>
      </w:r>
      <w:r w:rsidRPr="00653D7B">
        <w:rPr>
          <w:rFonts w:ascii="Arial" w:hAnsi="Arial" w:cs="Arial"/>
          <w:b/>
          <w:sz w:val="32"/>
          <w:szCs w:val="32"/>
        </w:rPr>
        <w:t xml:space="preserve"> </w:t>
      </w:r>
    </w:p>
    <w:p w:rsidR="00B34248" w:rsidRPr="00D427CC" w:rsidRDefault="00B34248" w:rsidP="00B34248">
      <w:pPr>
        <w:spacing w:after="0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Progetto “STOP AL CYBERBULLISMO</w:t>
      </w:r>
      <w:r w:rsidRPr="00D427CC">
        <w:rPr>
          <w:rFonts w:ascii="Verdana" w:hAnsi="Verdana" w:cs="Arial"/>
          <w:b/>
          <w:sz w:val="20"/>
        </w:rPr>
        <w:t>”</w:t>
      </w:r>
    </w:p>
    <w:p w:rsidR="00B34248" w:rsidRPr="00D427CC" w:rsidRDefault="00B34248" w:rsidP="00B34248">
      <w:pPr>
        <w:spacing w:after="0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anno scolastico 201</w:t>
      </w:r>
      <w:r w:rsidR="00B52EA4">
        <w:rPr>
          <w:rFonts w:ascii="Verdana" w:hAnsi="Verdana" w:cs="Arial"/>
          <w:sz w:val="20"/>
        </w:rPr>
        <w:t>9 - 2020</w:t>
      </w:r>
    </w:p>
    <w:p w:rsidR="00B34248" w:rsidRPr="00D427CC" w:rsidRDefault="00B34248" w:rsidP="00B34248">
      <w:pPr>
        <w:spacing w:after="0"/>
        <w:jc w:val="center"/>
        <w:rPr>
          <w:rFonts w:ascii="Verdana" w:hAnsi="Verdana" w:cs="Arial"/>
          <w:sz w:val="20"/>
        </w:rPr>
      </w:pPr>
    </w:p>
    <w:p w:rsidR="00B34248" w:rsidRPr="00D427CC" w:rsidRDefault="00B34248" w:rsidP="00B34248">
      <w:pPr>
        <w:spacing w:after="0"/>
        <w:jc w:val="both"/>
        <w:rPr>
          <w:rFonts w:ascii="Verdana" w:hAnsi="Verdana" w:cs="Arial"/>
          <w:b/>
          <w:sz w:val="20"/>
        </w:rPr>
      </w:pPr>
      <w:r w:rsidRPr="00D427CC">
        <w:rPr>
          <w:rFonts w:ascii="Verdana" w:hAnsi="Verdana" w:cs="Arial"/>
          <w:sz w:val="20"/>
        </w:rPr>
        <w:t xml:space="preserve">Riservato agli alunni delle Scuole Medie Inferiori, pubbliche e private, ricadenti nei Comuni di appartenenza del BIM Tronto </w:t>
      </w:r>
      <w:r w:rsidRPr="00D427CC">
        <w:rPr>
          <w:rFonts w:ascii="Verdana" w:hAnsi="Verdana" w:cs="Arial"/>
          <w:b/>
          <w:sz w:val="20"/>
        </w:rPr>
        <w:t>(Arquata del Tronto, Acquasanta Terme, Ascoli Piceno, Roccafluvione, Venarotta, Montegallo, Palmiano, Castignano, Force, Rotella, Comunanza, Maltignano, Colli del Tronto, Spinetoli, Monsampolo del Tronto, Monteprandone e San Benedetto del Tronto).</w:t>
      </w:r>
    </w:p>
    <w:p w:rsidR="00B34248" w:rsidRPr="00CA7182" w:rsidRDefault="00B34248" w:rsidP="00B34248">
      <w:pPr>
        <w:spacing w:after="0"/>
        <w:jc w:val="both"/>
        <w:rPr>
          <w:rFonts w:ascii="Verdana" w:hAnsi="Verdana" w:cs="Arial"/>
          <w:iCs/>
          <w:sz w:val="20"/>
          <w:shd w:val="clear" w:color="auto" w:fill="FFFFFF"/>
        </w:rPr>
      </w:pPr>
      <w:r w:rsidRPr="00D427CC">
        <w:rPr>
          <w:rFonts w:ascii="Verdana" w:hAnsi="Verdana" w:cs="Arial"/>
          <w:iCs/>
          <w:sz w:val="20"/>
          <w:shd w:val="clear" w:color="auto" w:fill="FFFFFF"/>
        </w:rPr>
        <w:t>Obiettivo del progetto è</w:t>
      </w:r>
      <w:r>
        <w:rPr>
          <w:rFonts w:ascii="Verdana" w:hAnsi="Verdana" w:cs="Arial"/>
          <w:iCs/>
          <w:sz w:val="20"/>
          <w:shd w:val="clear" w:color="auto" w:fill="FFFFFF"/>
        </w:rPr>
        <w:t xml:space="preserve"> quello di agire in termini preventivi sul fenomeno del cyberbullismo, connesso all’uso della rete e dei mezzi di comunicazione elettronici. Da una parte, vuole stimolare una crescita della consapevolezza legata al fenomeno e, dall’altra, favorire l’acquisizione di nuove competenze sociali positive alternative alla violenza e potenziare le abilità comunicative e di gestione efficace delle emozioni, che permettano ai ragazzi di costruire e mantenere relazioni sociali positive sia nel contesto reale che in quello virtuale.</w:t>
      </w:r>
    </w:p>
    <w:p w:rsidR="002701C0" w:rsidRPr="00D427CC" w:rsidRDefault="002701C0" w:rsidP="00B34248">
      <w:pPr>
        <w:spacing w:after="0"/>
        <w:jc w:val="both"/>
        <w:rPr>
          <w:rFonts w:ascii="Verdana" w:hAnsi="Verdana" w:cs="Arial"/>
          <w:sz w:val="20"/>
        </w:rPr>
      </w:pPr>
    </w:p>
    <w:p w:rsidR="00B34248" w:rsidRPr="00D427CC" w:rsidRDefault="00B34248" w:rsidP="00B34248">
      <w:pPr>
        <w:spacing w:after="0"/>
        <w:jc w:val="both"/>
        <w:rPr>
          <w:rFonts w:ascii="Verdana" w:hAnsi="Verdana" w:cs="Arial"/>
          <w:b/>
          <w:sz w:val="20"/>
        </w:rPr>
      </w:pPr>
      <w:r w:rsidRPr="00D427CC">
        <w:rPr>
          <w:rFonts w:ascii="Verdana" w:hAnsi="Verdana" w:cs="Arial"/>
          <w:b/>
          <w:sz w:val="20"/>
        </w:rPr>
        <w:t>1. Adesione al progetto</w:t>
      </w:r>
    </w:p>
    <w:p w:rsidR="00B34248" w:rsidRPr="00D427CC" w:rsidRDefault="00B34248" w:rsidP="00B52EA4">
      <w:pPr>
        <w:spacing w:after="0"/>
        <w:ind w:right="-285"/>
        <w:rPr>
          <w:rFonts w:ascii="Verdana" w:hAnsi="Verdana"/>
          <w:b/>
          <w:sz w:val="20"/>
        </w:rPr>
      </w:pPr>
      <w:r w:rsidRPr="00D427CC">
        <w:rPr>
          <w:rFonts w:ascii="Verdana" w:hAnsi="Verdana" w:cs="Arial"/>
          <w:sz w:val="20"/>
        </w:rPr>
        <w:t xml:space="preserve">Può partecipare al progetto </w:t>
      </w:r>
      <w:r w:rsidRPr="00B52EA4">
        <w:rPr>
          <w:rFonts w:ascii="Verdana" w:hAnsi="Verdana" w:cs="Arial"/>
          <w:b/>
          <w:bCs/>
          <w:sz w:val="20"/>
          <w:u w:val="single"/>
        </w:rPr>
        <w:t>una classe per ogni istituto scolastico ricadente nel territorio dei Comuni di appartenenza del BIM Tronto.</w:t>
      </w:r>
    </w:p>
    <w:p w:rsidR="00B34248" w:rsidRDefault="00B34248" w:rsidP="00B34248">
      <w:pPr>
        <w:spacing w:after="0"/>
        <w:rPr>
          <w:rFonts w:ascii="Verdana" w:hAnsi="Verdana"/>
          <w:b/>
          <w:sz w:val="20"/>
        </w:rPr>
      </w:pPr>
    </w:p>
    <w:p w:rsidR="00B34248" w:rsidRDefault="00B34248" w:rsidP="00B34248">
      <w:p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</w:t>
      </w:r>
      <w:r w:rsidR="002701C0">
        <w:rPr>
          <w:rFonts w:ascii="Verdana" w:hAnsi="Verdana"/>
          <w:b/>
          <w:sz w:val="20"/>
        </w:rPr>
        <w:t>.</w:t>
      </w:r>
      <w:r>
        <w:rPr>
          <w:rFonts w:ascii="Verdana" w:hAnsi="Verdana"/>
          <w:b/>
          <w:sz w:val="20"/>
        </w:rPr>
        <w:t xml:space="preserve"> Tema</w:t>
      </w:r>
    </w:p>
    <w:p w:rsidR="00B34248" w:rsidRDefault="00B34248" w:rsidP="00B34248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mondo digitale e virtuale, pur rappresentando un’enorme opportunità di sviluppo e di crescita per i ragazzi in età scolare, nasconde una serie di insidie e pericoli. Una di queste è rappresentata dal diffondersi del cyberbullismo che può essere definito come </w:t>
      </w:r>
      <w:r>
        <w:rPr>
          <w:rFonts w:ascii="Verdana" w:hAnsi="Verdana"/>
          <w:i/>
          <w:sz w:val="20"/>
        </w:rPr>
        <w:t>“un atto aggressivo e intenzionale ripetuto nel tempo contro una vittima, condotto da un individuo o un gruppo di individui, usando varie forme di contatto elettronico”</w:t>
      </w:r>
      <w:r>
        <w:rPr>
          <w:rFonts w:ascii="Verdana" w:hAnsi="Verdana"/>
          <w:sz w:val="20"/>
        </w:rPr>
        <w:t xml:space="preserve">. </w:t>
      </w:r>
    </w:p>
    <w:p w:rsidR="00B34248" w:rsidRDefault="00B34248" w:rsidP="00B34248">
      <w:pPr>
        <w:spacing w:after="0"/>
        <w:jc w:val="both"/>
        <w:rPr>
          <w:rStyle w:val="apple-converted-space"/>
          <w:rFonts w:ascii="Verdana" w:hAnsi="Verdana" w:cs="Helvetica"/>
          <w:sz w:val="20"/>
          <w:shd w:val="clear" w:color="auto" w:fill="FFFFFF"/>
        </w:rPr>
      </w:pPr>
      <w:r>
        <w:rPr>
          <w:rStyle w:val="apple-converted-space"/>
          <w:rFonts w:ascii="Verdana" w:hAnsi="Verdana" w:cs="Helvetica"/>
          <w:sz w:val="20"/>
          <w:shd w:val="clear" w:color="auto" w:fill="FFFFFF"/>
        </w:rPr>
        <w:t>Rispetto al bullismo tradizionale, l’uso dei mezzi elettronici conferisce al cyberbullismo alcune caratteristiche proprie:</w:t>
      </w:r>
    </w:p>
    <w:p w:rsidR="00B34248" w:rsidRDefault="00B34248" w:rsidP="00B34248">
      <w:pPr>
        <w:spacing w:after="0"/>
        <w:jc w:val="both"/>
        <w:rPr>
          <w:rStyle w:val="apple-converted-space"/>
          <w:rFonts w:ascii="Verdana" w:hAnsi="Verdana" w:cs="Helvetica"/>
          <w:sz w:val="20"/>
          <w:shd w:val="clear" w:color="auto" w:fill="FFFFFF"/>
        </w:rPr>
      </w:pPr>
      <w:r>
        <w:rPr>
          <w:rStyle w:val="apple-converted-space"/>
          <w:rFonts w:ascii="Verdana" w:hAnsi="Verdana" w:cs="Helvetica"/>
          <w:sz w:val="20"/>
          <w:shd w:val="clear" w:color="auto" w:fill="FFFFFF"/>
        </w:rPr>
        <w:t xml:space="preserve">- </w:t>
      </w:r>
      <w:r w:rsidRPr="00951ECC">
        <w:rPr>
          <w:rStyle w:val="apple-converted-space"/>
          <w:rFonts w:ascii="Verdana" w:hAnsi="Verdana" w:cs="Helvetica"/>
          <w:i/>
          <w:sz w:val="20"/>
          <w:shd w:val="clear" w:color="auto" w:fill="FFFFFF"/>
        </w:rPr>
        <w:t>Anonimato del molestatore</w:t>
      </w:r>
      <w:r>
        <w:rPr>
          <w:rStyle w:val="apple-converted-space"/>
          <w:rFonts w:ascii="Verdana" w:hAnsi="Verdana" w:cs="Helvetica"/>
          <w:sz w:val="20"/>
          <w:shd w:val="clear" w:color="auto" w:fill="FFFFFF"/>
        </w:rPr>
        <w:t>: spesso il cyberbullo si nasconde dietro un falso nome, un nickname, pensando di non poter essere visto e scoperto da nessuno. In realtà questo anonimato è illusorio in quanto ogni comunicazione elettronica lascia delle tracce. Però per la vittima è difficile risalire da sola all’identità del molestatore.</w:t>
      </w:r>
    </w:p>
    <w:p w:rsidR="00B34248" w:rsidRDefault="00B34248" w:rsidP="00B34248">
      <w:pPr>
        <w:spacing w:after="0"/>
        <w:jc w:val="both"/>
        <w:rPr>
          <w:rStyle w:val="apple-converted-space"/>
          <w:rFonts w:ascii="Verdana" w:hAnsi="Verdana" w:cs="Helvetica"/>
          <w:sz w:val="20"/>
          <w:shd w:val="clear" w:color="auto" w:fill="FFFFFF"/>
        </w:rPr>
      </w:pPr>
      <w:r>
        <w:rPr>
          <w:rStyle w:val="apple-converted-space"/>
          <w:rFonts w:ascii="Verdana" w:hAnsi="Verdana" w:cs="Helvetica"/>
          <w:sz w:val="20"/>
          <w:shd w:val="clear" w:color="auto" w:fill="FFFFFF"/>
        </w:rPr>
        <w:t xml:space="preserve">- </w:t>
      </w:r>
      <w:r w:rsidRPr="00951ECC">
        <w:rPr>
          <w:rStyle w:val="apple-converted-space"/>
          <w:rFonts w:ascii="Verdana" w:hAnsi="Verdana" w:cs="Helvetica"/>
          <w:i/>
          <w:sz w:val="20"/>
          <w:shd w:val="clear" w:color="auto" w:fill="FFFFFF"/>
        </w:rPr>
        <w:t>Indebolimento delle remore etiche</w:t>
      </w:r>
      <w:r>
        <w:rPr>
          <w:rStyle w:val="apple-converted-space"/>
          <w:rFonts w:ascii="Verdana" w:hAnsi="Verdana" w:cs="Helvetica"/>
          <w:sz w:val="20"/>
          <w:shd w:val="clear" w:color="auto" w:fill="FFFFFF"/>
        </w:rPr>
        <w:t>: la percezione di invisibilità da parte del cyberbullo (“Tu non puoi vedere me!”) e la mancanza di feedback tangibili sul proprio comportamento può portare ad un’alta disinibizione e a comunicazioni particolarmente aggressive</w:t>
      </w:r>
      <w:r>
        <w:rPr>
          <w:rFonts w:ascii="Verdana" w:hAnsi="Verdana"/>
          <w:sz w:val="20"/>
        </w:rPr>
        <w:t>: i cyberbulli tendono a fare online ciò che non farebbero nella vita reale.</w:t>
      </w:r>
    </w:p>
    <w:p w:rsidR="00B34248" w:rsidRPr="00BF5D1C" w:rsidRDefault="00B34248" w:rsidP="00B34248">
      <w:pPr>
        <w:spacing w:after="0"/>
        <w:jc w:val="both"/>
        <w:rPr>
          <w:rStyle w:val="apple-converted-space"/>
          <w:rFonts w:ascii="Verdana" w:hAnsi="Verdana" w:cs="Helvetica"/>
          <w:sz w:val="20"/>
          <w:shd w:val="clear" w:color="auto" w:fill="FFFFFF"/>
        </w:rPr>
      </w:pPr>
      <w:r>
        <w:rPr>
          <w:rStyle w:val="apple-converted-space"/>
          <w:rFonts w:ascii="Verdana" w:hAnsi="Verdana" w:cs="Helvetica"/>
          <w:sz w:val="20"/>
          <w:shd w:val="clear" w:color="auto" w:fill="FFFFFF"/>
        </w:rPr>
        <w:t xml:space="preserve">- </w:t>
      </w:r>
      <w:r w:rsidRPr="00951ECC">
        <w:rPr>
          <w:rStyle w:val="apple-converted-space"/>
          <w:rFonts w:ascii="Verdana" w:hAnsi="Verdana" w:cs="Helvetica"/>
          <w:i/>
          <w:sz w:val="20"/>
          <w:shd w:val="clear" w:color="auto" w:fill="FFFFFF"/>
        </w:rPr>
        <w:t>Assenza di limiti spazio-temporali</w:t>
      </w:r>
      <w:r>
        <w:rPr>
          <w:rStyle w:val="apple-converted-space"/>
          <w:rFonts w:ascii="Verdana" w:hAnsi="Verdana" w:cs="Helvetica"/>
          <w:sz w:val="20"/>
          <w:shd w:val="clear" w:color="auto" w:fill="FFFFFF"/>
        </w:rPr>
        <w:t>: mentre il bullismo tradizionale avviene di solito in luoghi e momenti specifici (ad esempio, nel contesto scolastico durante le ore di lezione), nel cyberbullismo le comunicazioni aggressive possono avvenire 24 ore su 24</w:t>
      </w:r>
      <w:r w:rsidRPr="0043781A">
        <w:rPr>
          <w:rFonts w:ascii="Verdana" w:hAnsi="Verdana" w:cs="Helvetica"/>
          <w:sz w:val="20"/>
          <w:shd w:val="clear" w:color="auto" w:fill="FFFFFF"/>
        </w:rPr>
        <w:t xml:space="preserve"> </w:t>
      </w:r>
      <w:r>
        <w:rPr>
          <w:rFonts w:ascii="Verdana" w:hAnsi="Verdana" w:cs="Helvetica"/>
          <w:sz w:val="20"/>
          <w:shd w:val="clear" w:color="auto" w:fill="FFFFFF"/>
        </w:rPr>
        <w:t xml:space="preserve">e pertanto gli </w:t>
      </w:r>
      <w:r w:rsidRPr="0043781A">
        <w:rPr>
          <w:rFonts w:ascii="Verdana" w:hAnsi="Verdana" w:cs="Helvetica"/>
          <w:sz w:val="20"/>
          <w:shd w:val="clear" w:color="auto" w:fill="FFFFFF"/>
        </w:rPr>
        <w:t xml:space="preserve">effetti </w:t>
      </w:r>
      <w:r w:rsidRPr="00BF5D1C">
        <w:rPr>
          <w:rFonts w:ascii="Verdana" w:hAnsi="Verdana" w:cs="Helvetica"/>
          <w:sz w:val="20"/>
          <w:shd w:val="clear" w:color="auto" w:fill="FFFFFF"/>
        </w:rPr>
        <w:t>risultano amplificati rispetto alle tradizionali prepotenze.</w:t>
      </w:r>
      <w:r w:rsidRPr="00BF5D1C">
        <w:rPr>
          <w:rStyle w:val="apple-converted-space"/>
          <w:rFonts w:ascii="Verdana" w:hAnsi="Verdana" w:cs="Helvetica"/>
          <w:sz w:val="20"/>
          <w:shd w:val="clear" w:color="auto" w:fill="FFFFFF"/>
        </w:rPr>
        <w:t> </w:t>
      </w:r>
    </w:p>
    <w:p w:rsidR="00B34248" w:rsidRDefault="00B34248" w:rsidP="00B34248">
      <w:pPr>
        <w:spacing w:after="0"/>
        <w:jc w:val="both"/>
        <w:rPr>
          <w:rFonts w:ascii="Verdana" w:hAnsi="Verdana"/>
          <w:sz w:val="20"/>
        </w:rPr>
      </w:pPr>
      <w:r w:rsidRPr="00BF5D1C">
        <w:rPr>
          <w:rFonts w:ascii="Verdana" w:hAnsi="Verdana"/>
          <w:sz w:val="20"/>
        </w:rPr>
        <w:t>Oltre a queste principali c</w:t>
      </w:r>
      <w:r>
        <w:rPr>
          <w:rFonts w:ascii="Verdana" w:hAnsi="Verdana"/>
          <w:sz w:val="20"/>
        </w:rPr>
        <w:t xml:space="preserve">aratteristiche va aggiunto che </w:t>
      </w:r>
      <w:r w:rsidRPr="00BF5D1C">
        <w:rPr>
          <w:rFonts w:ascii="Verdana" w:hAnsi="Verdana"/>
          <w:sz w:val="20"/>
        </w:rPr>
        <w:t>mentre nel bullismo tradizionale sono coinvolti solo i compagni di scuola o comunque i ragazzi</w:t>
      </w:r>
      <w:r w:rsidRPr="007D685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che vivono in prossimità fisica con la vittima, nel cyberbullismo possono essere coinvolti, con un ruolo attivo o passivo, ragazzi e </w:t>
      </w:r>
      <w:r>
        <w:rPr>
          <w:rFonts w:ascii="Verdana" w:hAnsi="Verdana"/>
          <w:sz w:val="20"/>
        </w:rPr>
        <w:lastRenderedPageBreak/>
        <w:t xml:space="preserve">adulti di tutto il mondo. Inoltre, </w:t>
      </w:r>
      <w:r>
        <w:rPr>
          <w:rFonts w:ascii="Verdana" w:hAnsi="Verdana" w:cs="Helvetica"/>
          <w:sz w:val="20"/>
        </w:rPr>
        <w:t xml:space="preserve">mentre nel bullismo è facilmente riscontrabile la </w:t>
      </w:r>
      <w:r>
        <w:rPr>
          <w:rStyle w:val="Enfasigrassetto"/>
          <w:rFonts w:ascii="Verdana" w:hAnsi="Verdana" w:cs="Helvetica"/>
          <w:sz w:val="20"/>
          <w:bdr w:val="none" w:sz="0" w:space="0" w:color="auto" w:frame="1"/>
        </w:rPr>
        <w:t>deresponsabilizzazione</w:t>
      </w:r>
      <w:r>
        <w:rPr>
          <w:rFonts w:ascii="Verdana" w:hAnsi="Verdana" w:cs="Helvetica"/>
          <w:sz w:val="20"/>
        </w:rPr>
        <w:t xml:space="preserve"> (“Era solo uno scherzo!”, “Non è colpa mia!”), nel cyberbullismo è possibile rilevare anche processi di </w:t>
      </w:r>
      <w:r>
        <w:rPr>
          <w:rStyle w:val="Enfasigrassetto"/>
          <w:rFonts w:ascii="Verdana" w:hAnsi="Verdana" w:cs="Helvetica"/>
          <w:sz w:val="20"/>
          <w:bdr w:val="none" w:sz="0" w:space="0" w:color="auto" w:frame="1"/>
        </w:rPr>
        <w:t>depersonalizzazione</w:t>
      </w:r>
      <w:r>
        <w:rPr>
          <w:rFonts w:ascii="Verdana" w:hAnsi="Verdana" w:cs="Helvetica"/>
          <w:sz w:val="20"/>
        </w:rPr>
        <w:t>:</w:t>
      </w:r>
      <w:r>
        <w:rPr>
          <w:rStyle w:val="Enfasigrassetto"/>
          <w:rFonts w:ascii="Verdana" w:hAnsi="Verdana" w:cs="Helvetica"/>
          <w:sz w:val="20"/>
          <w:bdr w:val="none" w:sz="0" w:space="0" w:color="auto" w:frame="1"/>
        </w:rPr>
        <w:t> </w:t>
      </w:r>
      <w:r>
        <w:rPr>
          <w:rFonts w:ascii="Verdana" w:hAnsi="Verdana" w:cs="Helvetica"/>
          <w:sz w:val="20"/>
        </w:rPr>
        <w:t>le conseguenze delle proprie azioni possono essere, infatti, ascritte alle “</w:t>
      </w:r>
      <w:proofErr w:type="spellStart"/>
      <w:r>
        <w:rPr>
          <w:rFonts w:ascii="Verdana" w:hAnsi="Verdana" w:cs="Helvetica"/>
          <w:sz w:val="20"/>
        </w:rPr>
        <w:t>personas</w:t>
      </w:r>
      <w:proofErr w:type="spellEnd"/>
      <w:r>
        <w:rPr>
          <w:rFonts w:ascii="Verdana" w:hAnsi="Verdana" w:cs="Helvetica"/>
          <w:sz w:val="20"/>
        </w:rPr>
        <w:t>” o “</w:t>
      </w:r>
      <w:proofErr w:type="spellStart"/>
      <w:r>
        <w:rPr>
          <w:rFonts w:ascii="Verdana" w:hAnsi="Verdana" w:cs="Helvetica"/>
          <w:sz w:val="20"/>
        </w:rPr>
        <w:t>avatars</w:t>
      </w:r>
      <w:proofErr w:type="spellEnd"/>
      <w:r>
        <w:rPr>
          <w:rFonts w:ascii="Verdana" w:hAnsi="Verdana" w:cs="Helvetica"/>
          <w:sz w:val="20"/>
        </w:rPr>
        <w:t>” (alter ego virtuale) create.</w:t>
      </w:r>
    </w:p>
    <w:p w:rsidR="00B34248" w:rsidRDefault="00B34248" w:rsidP="00B34248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Esistono diverse tipologie di cyberbullismo: </w:t>
      </w:r>
    </w:p>
    <w:p w:rsidR="00B34248" w:rsidRPr="002701C0" w:rsidRDefault="00B34248" w:rsidP="00B34248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2701C0">
        <w:rPr>
          <w:rFonts w:ascii="Verdana" w:hAnsi="Verdana"/>
          <w:i/>
          <w:sz w:val="20"/>
          <w:szCs w:val="20"/>
        </w:rPr>
        <w:t>Flaming</w:t>
      </w:r>
      <w:proofErr w:type="spellEnd"/>
      <w:r w:rsidRPr="002701C0">
        <w:rPr>
          <w:rFonts w:ascii="Verdana" w:hAnsi="Verdana"/>
          <w:sz w:val="20"/>
          <w:szCs w:val="20"/>
        </w:rPr>
        <w:t xml:space="preserve"> (battaglia verbale online): messaggi elettronici, violenti e volgari, inviati da due contendenti che hanno lo stesso potere, che non necessariamente si frequentano nella vita reale e che si affrontano “ad armi pari”, per una durata temporale delimitata dall’attività on line condivisa;</w:t>
      </w:r>
    </w:p>
    <w:p w:rsidR="00B34248" w:rsidRPr="002701C0" w:rsidRDefault="00B34248" w:rsidP="00B34248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2701C0">
        <w:rPr>
          <w:rFonts w:ascii="Verdana" w:hAnsi="Verdana"/>
          <w:i/>
          <w:sz w:val="20"/>
          <w:szCs w:val="20"/>
        </w:rPr>
        <w:t>Harassment</w:t>
      </w:r>
      <w:proofErr w:type="spellEnd"/>
      <w:r w:rsidRPr="002701C0">
        <w:rPr>
          <w:rFonts w:ascii="Verdana" w:hAnsi="Verdana"/>
          <w:sz w:val="20"/>
          <w:szCs w:val="20"/>
        </w:rPr>
        <w:t xml:space="preserve"> (molestia): messaggi insultanti e volgari, diretti ad una persona specifica,  inviati ripetutamente nel tempo mediante computer e/o telefonino; </w:t>
      </w:r>
    </w:p>
    <w:p w:rsidR="00B34248" w:rsidRPr="002701C0" w:rsidRDefault="00B34248" w:rsidP="00B34248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2701C0">
        <w:rPr>
          <w:rFonts w:ascii="Verdana" w:hAnsi="Verdana"/>
          <w:i/>
          <w:sz w:val="20"/>
          <w:szCs w:val="20"/>
        </w:rPr>
        <w:t>Cyberstalking</w:t>
      </w:r>
      <w:proofErr w:type="spellEnd"/>
      <w:r w:rsidRPr="002701C0">
        <w:rPr>
          <w:rFonts w:ascii="Verdana" w:hAnsi="Verdana"/>
          <w:sz w:val="20"/>
          <w:szCs w:val="20"/>
        </w:rPr>
        <w:t xml:space="preserve"> (cyber-persecuzione): </w:t>
      </w:r>
      <w:proofErr w:type="spellStart"/>
      <w:r w:rsidRPr="002701C0">
        <w:rPr>
          <w:rFonts w:ascii="Verdana" w:hAnsi="Verdana"/>
          <w:sz w:val="20"/>
          <w:szCs w:val="20"/>
        </w:rPr>
        <w:t>harassment</w:t>
      </w:r>
      <w:proofErr w:type="spellEnd"/>
      <w:r w:rsidRPr="002701C0">
        <w:rPr>
          <w:rFonts w:ascii="Verdana" w:hAnsi="Verdana"/>
          <w:sz w:val="20"/>
          <w:szCs w:val="20"/>
        </w:rPr>
        <w:t xml:space="preserve"> particolarmente insistente ed intimidatorio in cui la vittima comincia a temere per la propria incolumità fisica; </w:t>
      </w:r>
    </w:p>
    <w:p w:rsidR="00B34248" w:rsidRPr="002701C0" w:rsidRDefault="00B34248" w:rsidP="00B34248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2701C0">
        <w:rPr>
          <w:rFonts w:ascii="Verdana" w:hAnsi="Verdana"/>
          <w:i/>
          <w:sz w:val="20"/>
          <w:szCs w:val="20"/>
        </w:rPr>
        <w:t>Denigration</w:t>
      </w:r>
      <w:proofErr w:type="spellEnd"/>
      <w:r w:rsidRPr="002701C0">
        <w:rPr>
          <w:rFonts w:ascii="Verdana" w:hAnsi="Verdana"/>
          <w:sz w:val="20"/>
          <w:szCs w:val="20"/>
        </w:rPr>
        <w:t xml:space="preserve"> (denigrazione): attività offensiva ed intenzionale che mira a danneggiare la reputazione e la rete amicale di un coetaneo, che può concretizzarsi anche in una sola azione (esempio: pubblicare su un sito una foto ritoccata del compagno di classe al fine di ridicolizzarlo, indire una votazione on line per screditare una studentessa, ecc...). Questa tipologia di cyberbullismo è particolarmente pericolosa in quanto capace di generare, con il contributo di altri utenti di internet, effetti a cascata non prevedibili.</w:t>
      </w:r>
    </w:p>
    <w:p w:rsidR="00B34248" w:rsidRPr="002701C0" w:rsidRDefault="00B34248" w:rsidP="00B34248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2701C0">
        <w:rPr>
          <w:rFonts w:ascii="Verdana" w:hAnsi="Verdana"/>
          <w:i/>
          <w:sz w:val="20"/>
          <w:szCs w:val="20"/>
        </w:rPr>
        <w:t>Impersonation</w:t>
      </w:r>
      <w:proofErr w:type="spellEnd"/>
      <w:r w:rsidRPr="002701C0">
        <w:rPr>
          <w:rFonts w:ascii="Verdana" w:hAnsi="Verdana"/>
          <w:sz w:val="20"/>
          <w:szCs w:val="20"/>
        </w:rPr>
        <w:t xml:space="preserve"> (furto d’identità): violazione dell’account della vittima che permette al cyberbullo di inviare messaggi a nome suo con l’obiettivo di dare una cattiva immagine della stessa, crearle problemi o metterla in pericolo, danneggiarne la reputazione o le sue amicizie.</w:t>
      </w:r>
    </w:p>
    <w:p w:rsidR="00B34248" w:rsidRPr="002701C0" w:rsidRDefault="00B34248" w:rsidP="00B34248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2701C0">
        <w:rPr>
          <w:rFonts w:ascii="Verdana" w:hAnsi="Verdana"/>
          <w:i/>
          <w:sz w:val="20"/>
          <w:szCs w:val="20"/>
        </w:rPr>
        <w:t xml:space="preserve">Outing and </w:t>
      </w:r>
      <w:proofErr w:type="spellStart"/>
      <w:r w:rsidRPr="002701C0">
        <w:rPr>
          <w:rFonts w:ascii="Verdana" w:hAnsi="Verdana"/>
          <w:i/>
          <w:sz w:val="20"/>
          <w:szCs w:val="20"/>
        </w:rPr>
        <w:t>Trickery</w:t>
      </w:r>
      <w:proofErr w:type="spellEnd"/>
      <w:r w:rsidRPr="002701C0">
        <w:rPr>
          <w:rFonts w:ascii="Verdana" w:hAnsi="Verdana"/>
          <w:b/>
          <w:sz w:val="20"/>
          <w:szCs w:val="20"/>
        </w:rPr>
        <w:t xml:space="preserve"> </w:t>
      </w:r>
      <w:r w:rsidRPr="002701C0">
        <w:rPr>
          <w:rFonts w:ascii="Verdana" w:hAnsi="Verdana"/>
          <w:sz w:val="20"/>
          <w:szCs w:val="20"/>
        </w:rPr>
        <w:t xml:space="preserve">(rivelazione e inganno): diffusione senza autorizzazione di informazioni, confidenze spontanee della vittima e/o fotografie private ed intime, ottenute dopo un periodo di apparente amicizia necessario a reperire le informazioni riservate.   </w:t>
      </w:r>
    </w:p>
    <w:p w:rsidR="00B34248" w:rsidRPr="002701C0" w:rsidRDefault="00B34248" w:rsidP="00B34248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2701C0">
        <w:rPr>
          <w:rFonts w:ascii="Verdana" w:hAnsi="Verdana"/>
          <w:i/>
          <w:sz w:val="20"/>
          <w:szCs w:val="20"/>
        </w:rPr>
        <w:t>Exclusion</w:t>
      </w:r>
      <w:proofErr w:type="spellEnd"/>
      <w:r w:rsidRPr="002701C0">
        <w:rPr>
          <w:rFonts w:ascii="Verdana" w:hAnsi="Verdana"/>
          <w:sz w:val="20"/>
          <w:szCs w:val="20"/>
        </w:rPr>
        <w:t xml:space="preserve"> (esclusione): esclusione intenzionale di un coetaneo da un gruppo online (“lista di amici”), da una chat, da un game interattivo o da altri ambienti protetti da password.</w:t>
      </w:r>
    </w:p>
    <w:p w:rsidR="00B34248" w:rsidRPr="002701C0" w:rsidRDefault="00B34248" w:rsidP="00B34248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2701C0">
        <w:rPr>
          <w:rFonts w:ascii="Verdana" w:hAnsi="Verdana"/>
          <w:i/>
          <w:sz w:val="20"/>
          <w:szCs w:val="20"/>
        </w:rPr>
        <w:t>Cyberbashing</w:t>
      </w:r>
      <w:proofErr w:type="spellEnd"/>
      <w:r w:rsidRPr="002701C0">
        <w:rPr>
          <w:rFonts w:ascii="Verdana" w:hAnsi="Verdana"/>
          <w:i/>
          <w:sz w:val="20"/>
          <w:szCs w:val="20"/>
        </w:rPr>
        <w:t xml:space="preserve"> o happy </w:t>
      </w:r>
      <w:proofErr w:type="spellStart"/>
      <w:r w:rsidRPr="002701C0">
        <w:rPr>
          <w:rFonts w:ascii="Verdana" w:hAnsi="Verdana"/>
          <w:i/>
          <w:sz w:val="20"/>
          <w:szCs w:val="20"/>
        </w:rPr>
        <w:t>slapping</w:t>
      </w:r>
      <w:proofErr w:type="spellEnd"/>
      <w:r w:rsidRPr="002701C0">
        <w:rPr>
          <w:rFonts w:ascii="Verdana" w:hAnsi="Verdana"/>
          <w:sz w:val="20"/>
          <w:szCs w:val="20"/>
        </w:rPr>
        <w:t>: comportamento criminale che ha inizio nella vita reale (un ragazzo o un gruppo picchia un coetaneo filmando l’aggressione) e che poi continua, con caratteristiche diverse, on line: immagini pubblicate su internet e condivise, commentate e votate anche da utenti che non hanno direttamente partecipato al fatto.</w:t>
      </w:r>
    </w:p>
    <w:p w:rsidR="00B34248" w:rsidRDefault="00B34248" w:rsidP="00B34248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 conseguenze psicologiche e le ripercussioni del fenomeno sono simili a quelle del bullismo tradizionale: può esserci un intenso livello soggettivo di sofferenza che va ad interessare sia l’area individuale che quella relazionale delle vittime con effetti anche gravi sull’autostima, sulle capacità socio-affettive, sul senso di autoefficacia e sull’identità personale; possono riscontrarsi anche difficoltà scolastiche e sintomi legati all’ansia e alla depressione. Tuttavia è ragionevole ritenere che, nel cyberbullismo, le conseguenze possano essere perfino maggiormente gravose per effetto della forza mediatica dei messaggi, foto e video trasmessi online o sul telefono cellulare.</w:t>
      </w:r>
    </w:p>
    <w:p w:rsidR="00B34248" w:rsidRDefault="00B34248" w:rsidP="00B34248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E’ importante quindi ragionare in termini di prevenzione per evitare di dover affrontare aspetti ben più complessi e problematici. Una buona informazione e comunicazione effettuate dalle principali agenzie educative può rivelarsi molto utile. Infatti, spesso, sono proprio la disinformazione, la politica del silenzio e la convinzione erronea di non poter denunciare i fatti a far si che gli aggressori agiscano spinti dalla possibilità di non uscire allo scoperto e le vittime subiscano provando vergogna e sentendosi sbagliate. </w:t>
      </w:r>
    </w:p>
    <w:p w:rsidR="00B34248" w:rsidRDefault="00B34248" w:rsidP="00B34248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 intervento efficace nelle scuole deve essere diretto all’intero gruppo-classe e deve essere finalizzato a promuovere attività che favoriscano la collaborazione, la solidarietà e l’empatia, permettendo ai ragazzi l’acquisizione di nuove competenze sociali positive alternative alla violenza (le cosiddette abilità “pro-sociali”), potenziando le loro abilità comunicative e aiutandoli a riconoscere e a gestire le proprie emozioni, specie quelle negative.</w:t>
      </w:r>
      <w:r w:rsidRPr="009F6C4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Ciò li aiuterà a costruire e mantenere relazioni sane sia dentro che fuori le mura scolastiche e consentirà il mantenimento di un sano e pacifico clima scolastico.</w:t>
      </w:r>
    </w:p>
    <w:p w:rsidR="00B34248" w:rsidRDefault="00B34248" w:rsidP="00B34248">
      <w:pPr>
        <w:spacing w:after="0"/>
        <w:jc w:val="both"/>
        <w:rPr>
          <w:rFonts w:ascii="Verdana" w:hAnsi="Verdana"/>
          <w:sz w:val="20"/>
        </w:rPr>
      </w:pPr>
    </w:p>
    <w:p w:rsidR="00B34248" w:rsidRDefault="00B34248" w:rsidP="00B34248">
      <w:p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3. Obiettivi</w:t>
      </w:r>
    </w:p>
    <w:p w:rsidR="00B34248" w:rsidRDefault="00B34248" w:rsidP="00B34248">
      <w:pPr>
        <w:spacing w:after="0"/>
        <w:rPr>
          <w:rFonts w:ascii="Verdana" w:hAnsi="Verdana"/>
          <w:b/>
          <w:sz w:val="20"/>
        </w:rPr>
      </w:pPr>
    </w:p>
    <w:p w:rsidR="00B34248" w:rsidRDefault="00B34248" w:rsidP="00B34248">
      <w:p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Obiettivi</w:t>
      </w:r>
    </w:p>
    <w:p w:rsidR="00B34248" w:rsidRDefault="00B34248" w:rsidP="00B34248">
      <w:pPr>
        <w:spacing w:after="0"/>
        <w:rPr>
          <w:rFonts w:ascii="Verdana" w:hAnsi="Verdana"/>
          <w:b/>
          <w:sz w:val="20"/>
        </w:rPr>
      </w:pPr>
    </w:p>
    <w:p w:rsidR="00B34248" w:rsidRDefault="00B34248" w:rsidP="00B34248">
      <w:pPr>
        <w:numPr>
          <w:ilvl w:val="0"/>
          <w:numId w:val="2"/>
        </w:num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Obiettivo generale</w:t>
      </w:r>
    </w:p>
    <w:p w:rsidR="00B34248" w:rsidRDefault="00B34248" w:rsidP="00B34248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Prevenire la comparsa di fenomeni di cyberbullismo, ridurre comportamenti inadeguati in rete – qualora già presenti – e potenziare alcune life – </w:t>
      </w:r>
      <w:proofErr w:type="spellStart"/>
      <w:r>
        <w:rPr>
          <w:rFonts w:ascii="Verdana" w:hAnsi="Verdana"/>
          <w:sz w:val="20"/>
        </w:rPr>
        <w:t>skills</w:t>
      </w:r>
      <w:proofErr w:type="spellEnd"/>
      <w:r>
        <w:rPr>
          <w:rFonts w:ascii="Verdana" w:hAnsi="Verdana"/>
          <w:sz w:val="20"/>
        </w:rPr>
        <w:t xml:space="preserve"> (Empatia, Autoconsapevolezza, Gestione delle emozioni, Relazioni interpersonali efficaci). </w:t>
      </w:r>
    </w:p>
    <w:p w:rsidR="00B34248" w:rsidRDefault="00B34248" w:rsidP="00B34248">
      <w:pPr>
        <w:spacing w:after="0"/>
        <w:jc w:val="both"/>
        <w:rPr>
          <w:rFonts w:ascii="Verdana" w:hAnsi="Verdana"/>
          <w:sz w:val="20"/>
        </w:rPr>
      </w:pPr>
    </w:p>
    <w:p w:rsidR="00B34248" w:rsidRDefault="00B34248" w:rsidP="00B34248">
      <w:pPr>
        <w:numPr>
          <w:ilvl w:val="0"/>
          <w:numId w:val="2"/>
        </w:num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Obiettivi specifici</w:t>
      </w:r>
    </w:p>
    <w:p w:rsidR="00B34248" w:rsidRDefault="00B34248" w:rsidP="00B34248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1) Aumentare la conoscenza del fenomeno del cyberbullismo;</w:t>
      </w:r>
    </w:p>
    <w:p w:rsidR="00B34248" w:rsidRDefault="00B34248" w:rsidP="00B34248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2) Aumentare la conoscenza e la capacità di discriminare i comportamenti adeguati da quelli inadeguati in rete;</w:t>
      </w:r>
    </w:p>
    <w:p w:rsidR="00B34248" w:rsidRDefault="00B34248" w:rsidP="00B34248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3) Potenziare le abilità “pro-sociali”, in particolare la consapevolezza emotiva e l’empatia;</w:t>
      </w:r>
    </w:p>
    <w:p w:rsidR="00B34248" w:rsidRDefault="00B34248" w:rsidP="00B34248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4) Aumentare le strategie funzionali di gestione della rabbia e della vergogna;</w:t>
      </w:r>
    </w:p>
    <w:p w:rsidR="00B34248" w:rsidRDefault="00B34248" w:rsidP="00B34248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5) Promuovere il supporto tra pari;</w:t>
      </w:r>
    </w:p>
    <w:p w:rsidR="00B34248" w:rsidRDefault="00B34248" w:rsidP="00B34248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6) Accrescere la capacità di risolvere i conflitti.</w:t>
      </w:r>
    </w:p>
    <w:p w:rsidR="00B34248" w:rsidRDefault="00B34248" w:rsidP="00B34248">
      <w:pPr>
        <w:spacing w:after="0"/>
        <w:jc w:val="both"/>
      </w:pPr>
    </w:p>
    <w:p w:rsidR="00B34248" w:rsidRDefault="00B34248" w:rsidP="00B34248">
      <w:pPr>
        <w:spacing w:after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4. Attività</w:t>
      </w:r>
    </w:p>
    <w:p w:rsidR="00B34248" w:rsidRDefault="00B34248" w:rsidP="00B34248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progetto prevede l’attuazione di diverse fasi. </w:t>
      </w:r>
    </w:p>
    <w:p w:rsidR="00B34248" w:rsidRDefault="00B34248" w:rsidP="00B34248">
      <w:pPr>
        <w:spacing w:after="0"/>
        <w:jc w:val="both"/>
        <w:rPr>
          <w:rFonts w:ascii="Verdana" w:hAnsi="Verdana"/>
          <w:sz w:val="20"/>
        </w:rPr>
      </w:pPr>
    </w:p>
    <w:p w:rsidR="00B34248" w:rsidRPr="007560A3" w:rsidRDefault="00B34248" w:rsidP="00B34248">
      <w:pPr>
        <w:numPr>
          <w:ilvl w:val="0"/>
          <w:numId w:val="3"/>
        </w:numPr>
        <w:spacing w:after="0"/>
        <w:ind w:left="714" w:hanging="357"/>
        <w:jc w:val="both"/>
        <w:rPr>
          <w:rFonts w:ascii="Verdana" w:hAnsi="Verdana"/>
          <w:b/>
          <w:sz w:val="20"/>
        </w:rPr>
      </w:pPr>
      <w:r w:rsidRPr="007560A3">
        <w:rPr>
          <w:rFonts w:ascii="Verdana" w:hAnsi="Verdana"/>
          <w:b/>
          <w:sz w:val="20"/>
        </w:rPr>
        <w:t>Prima fase:</w:t>
      </w:r>
    </w:p>
    <w:p w:rsidR="00B34248" w:rsidRDefault="00B34248" w:rsidP="00B34248">
      <w:pPr>
        <w:numPr>
          <w:ilvl w:val="0"/>
          <w:numId w:val="4"/>
        </w:numPr>
        <w:spacing w:after="0"/>
        <w:ind w:left="714" w:hanging="357"/>
        <w:jc w:val="both"/>
        <w:rPr>
          <w:rFonts w:ascii="Verdana" w:hAnsi="Verdana"/>
          <w:sz w:val="20"/>
        </w:rPr>
      </w:pPr>
      <w:r w:rsidRPr="00AD3D43">
        <w:rPr>
          <w:rFonts w:ascii="Verdana" w:hAnsi="Verdana"/>
          <w:sz w:val="20"/>
        </w:rPr>
        <w:t>Presen</w:t>
      </w:r>
      <w:r>
        <w:rPr>
          <w:rFonts w:ascii="Verdana" w:hAnsi="Verdana"/>
          <w:sz w:val="20"/>
        </w:rPr>
        <w:t>tazione del progetto ai ragazzi, introduzione del concetto di “</w:t>
      </w:r>
      <w:r w:rsidRPr="00AD3D43">
        <w:rPr>
          <w:rFonts w:ascii="Verdana" w:hAnsi="Verdana"/>
          <w:sz w:val="20"/>
        </w:rPr>
        <w:t>cyberbullismo</w:t>
      </w:r>
      <w:r>
        <w:rPr>
          <w:rFonts w:ascii="Verdana" w:hAnsi="Verdana"/>
          <w:sz w:val="20"/>
        </w:rPr>
        <w:t>” e delle tematiche che verranno trattate;</w:t>
      </w:r>
    </w:p>
    <w:p w:rsidR="00B34248" w:rsidRDefault="00B34248" w:rsidP="00B34248">
      <w:pPr>
        <w:numPr>
          <w:ilvl w:val="0"/>
          <w:numId w:val="4"/>
        </w:numPr>
        <w:spacing w:after="0"/>
        <w:ind w:left="714" w:hanging="357"/>
        <w:jc w:val="both"/>
        <w:rPr>
          <w:rFonts w:ascii="Verdana" w:hAnsi="Verdana"/>
          <w:sz w:val="20"/>
        </w:rPr>
      </w:pPr>
      <w:r w:rsidRPr="00AD3D43">
        <w:rPr>
          <w:rFonts w:ascii="Verdana" w:hAnsi="Verdana"/>
          <w:sz w:val="20"/>
        </w:rPr>
        <w:t xml:space="preserve">Visione di filmati e utilizzo di materiali cartacei atti a promuovere un’attiva discussione all’interno del gruppo-classe al fine di </w:t>
      </w:r>
      <w:r>
        <w:rPr>
          <w:rFonts w:ascii="Verdana" w:hAnsi="Verdana"/>
          <w:sz w:val="20"/>
        </w:rPr>
        <w:t xml:space="preserve">approfondire la conoscenza del fenomeno e </w:t>
      </w:r>
      <w:r w:rsidRPr="00AD3D43">
        <w:rPr>
          <w:rFonts w:ascii="Verdana" w:hAnsi="Verdana"/>
          <w:sz w:val="20"/>
        </w:rPr>
        <w:t>aumentare la sensibilità d</w:t>
      </w:r>
      <w:r>
        <w:rPr>
          <w:rFonts w:ascii="Verdana" w:hAnsi="Verdana"/>
          <w:sz w:val="20"/>
        </w:rPr>
        <w:t>egli studenti rispetto al tema;</w:t>
      </w:r>
    </w:p>
    <w:p w:rsidR="00B34248" w:rsidRDefault="00B34248" w:rsidP="00B34248">
      <w:pPr>
        <w:numPr>
          <w:ilvl w:val="0"/>
          <w:numId w:val="4"/>
        </w:numPr>
        <w:spacing w:after="0"/>
        <w:ind w:left="714" w:hanging="35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Brainstorming in plenaria e successiva discussione in piccoli gruppi per comprendere come intervenire in caso di cyberbullismo e quali comportamenti assumere per contrastare le pratiche dei cyberbulli. Elaborazione di una mini guida da seguire per non cadere nella rete.</w:t>
      </w:r>
    </w:p>
    <w:p w:rsidR="00B34248" w:rsidRDefault="00B34248" w:rsidP="00B34248">
      <w:pPr>
        <w:spacing w:after="0"/>
        <w:ind w:left="714"/>
        <w:jc w:val="both"/>
        <w:rPr>
          <w:rFonts w:ascii="Verdana" w:hAnsi="Verdana"/>
          <w:sz w:val="20"/>
        </w:rPr>
      </w:pPr>
    </w:p>
    <w:p w:rsidR="002701C0" w:rsidRPr="00284FF3" w:rsidRDefault="002701C0" w:rsidP="00B34248">
      <w:pPr>
        <w:spacing w:after="0"/>
        <w:ind w:left="714"/>
        <w:jc w:val="both"/>
        <w:rPr>
          <w:rFonts w:ascii="Verdana" w:hAnsi="Verdana"/>
          <w:sz w:val="20"/>
        </w:rPr>
      </w:pPr>
    </w:p>
    <w:p w:rsidR="00B34248" w:rsidRPr="005956FC" w:rsidRDefault="00B34248" w:rsidP="00B34248">
      <w:pPr>
        <w:numPr>
          <w:ilvl w:val="0"/>
          <w:numId w:val="3"/>
        </w:numPr>
        <w:spacing w:after="0"/>
        <w:ind w:hanging="357"/>
        <w:jc w:val="both"/>
        <w:rPr>
          <w:rFonts w:ascii="Verdana" w:hAnsi="Verdana"/>
          <w:b/>
          <w:sz w:val="20"/>
        </w:rPr>
      </w:pPr>
      <w:r w:rsidRPr="005956FC">
        <w:rPr>
          <w:rFonts w:ascii="Verdana" w:hAnsi="Verdana"/>
          <w:b/>
          <w:sz w:val="20"/>
        </w:rPr>
        <w:t>Seconda fase:</w:t>
      </w:r>
    </w:p>
    <w:p w:rsidR="00B34248" w:rsidRPr="00197F0E" w:rsidRDefault="00B34248" w:rsidP="00B34248">
      <w:pPr>
        <w:spacing w:after="0"/>
        <w:ind w:left="709"/>
        <w:jc w:val="both"/>
        <w:rPr>
          <w:rFonts w:ascii="Verdana" w:hAnsi="Verdana"/>
          <w:sz w:val="20"/>
        </w:rPr>
      </w:pPr>
      <w:r w:rsidRPr="00197F0E">
        <w:rPr>
          <w:rFonts w:ascii="Verdana" w:hAnsi="Verdana"/>
          <w:sz w:val="20"/>
        </w:rPr>
        <w:t>Intervento di potenziamento delle abilità cognitive, emotive e relazionali dei ragazzi al fine di promuovere il loro benessere psicosociale e renderli più capaci di affrontare i rischi connessi all’uso della rete informatica e gli eventuali a</w:t>
      </w:r>
      <w:r>
        <w:rPr>
          <w:rFonts w:ascii="Verdana" w:hAnsi="Verdana"/>
          <w:sz w:val="20"/>
        </w:rPr>
        <w:t>ttacchi da parte dei cyberbulli:</w:t>
      </w:r>
      <w:r w:rsidRPr="00197F0E">
        <w:rPr>
          <w:rFonts w:ascii="Verdana" w:hAnsi="Verdana"/>
          <w:sz w:val="20"/>
        </w:rPr>
        <w:t xml:space="preserve">  </w:t>
      </w:r>
    </w:p>
    <w:p w:rsidR="00B34248" w:rsidRPr="003D51DE" w:rsidRDefault="00B34248" w:rsidP="00B34248">
      <w:pPr>
        <w:numPr>
          <w:ilvl w:val="0"/>
          <w:numId w:val="6"/>
        </w:numPr>
        <w:spacing w:after="0"/>
        <w:ind w:left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Verranno proposte esercitazioni in piccolo gruppo sulla gestione delle emozioni per imparare a riconoscerle e rispondere ad esse in maniera adeguata. In particolare il lavoro verterà sulla </w:t>
      </w:r>
      <w:r w:rsidRPr="003D51DE">
        <w:rPr>
          <w:rFonts w:ascii="Verdana" w:hAnsi="Verdana"/>
          <w:sz w:val="20"/>
        </w:rPr>
        <w:t>gestione delle emozioni di rabbia e di vergogna</w:t>
      </w:r>
      <w:r>
        <w:rPr>
          <w:rFonts w:ascii="Verdana" w:hAnsi="Verdana"/>
          <w:sz w:val="20"/>
        </w:rPr>
        <w:t xml:space="preserve"> in quanto sono quelle principalmente</w:t>
      </w:r>
      <w:r w:rsidRPr="003D51DE">
        <w:rPr>
          <w:rFonts w:ascii="Verdana" w:hAnsi="Verdana"/>
          <w:sz w:val="20"/>
        </w:rPr>
        <w:t xml:space="preserve"> sperimentate </w:t>
      </w:r>
      <w:r>
        <w:rPr>
          <w:rFonts w:ascii="Verdana" w:hAnsi="Verdana"/>
          <w:sz w:val="20"/>
        </w:rPr>
        <w:t xml:space="preserve">rispettivamente </w:t>
      </w:r>
      <w:r w:rsidRPr="003D51DE">
        <w:rPr>
          <w:rFonts w:ascii="Verdana" w:hAnsi="Verdana"/>
          <w:sz w:val="20"/>
        </w:rPr>
        <w:t xml:space="preserve">dal </w:t>
      </w:r>
      <w:r>
        <w:rPr>
          <w:rFonts w:ascii="Verdana" w:hAnsi="Verdana"/>
          <w:sz w:val="20"/>
        </w:rPr>
        <w:t>cyber</w:t>
      </w:r>
      <w:r w:rsidRPr="003D51DE">
        <w:rPr>
          <w:rFonts w:ascii="Verdana" w:hAnsi="Verdana"/>
          <w:sz w:val="20"/>
        </w:rPr>
        <w:t>bullo e dalla vittima. L’impiego di attività esper</w:t>
      </w:r>
      <w:r>
        <w:rPr>
          <w:rFonts w:ascii="Verdana" w:hAnsi="Verdana"/>
          <w:sz w:val="20"/>
        </w:rPr>
        <w:t>i</w:t>
      </w:r>
      <w:r w:rsidRPr="003D51DE">
        <w:rPr>
          <w:rFonts w:ascii="Verdana" w:hAnsi="Verdana"/>
          <w:sz w:val="20"/>
        </w:rPr>
        <w:t xml:space="preserve">enziali, di movimento attraverso scenette, </w:t>
      </w:r>
      <w:proofErr w:type="spellStart"/>
      <w:r w:rsidRPr="003D51DE">
        <w:rPr>
          <w:rFonts w:ascii="Verdana" w:hAnsi="Verdana"/>
          <w:sz w:val="20"/>
        </w:rPr>
        <w:t>role</w:t>
      </w:r>
      <w:proofErr w:type="spellEnd"/>
      <w:r w:rsidRPr="003D51DE">
        <w:rPr>
          <w:rFonts w:ascii="Verdana" w:hAnsi="Verdana"/>
          <w:sz w:val="20"/>
        </w:rPr>
        <w:t xml:space="preserve"> </w:t>
      </w:r>
      <w:proofErr w:type="spellStart"/>
      <w:r w:rsidRPr="003D51DE">
        <w:rPr>
          <w:rFonts w:ascii="Verdana" w:hAnsi="Verdana"/>
          <w:sz w:val="20"/>
        </w:rPr>
        <w:t>playing</w:t>
      </w:r>
      <w:proofErr w:type="spellEnd"/>
      <w:r w:rsidRPr="003D51DE">
        <w:rPr>
          <w:rFonts w:ascii="Verdana" w:hAnsi="Verdana"/>
          <w:sz w:val="20"/>
        </w:rPr>
        <w:t xml:space="preserve">, ricordi guidati, costruzione di cartelloni, </w:t>
      </w:r>
      <w:proofErr w:type="spellStart"/>
      <w:r w:rsidRPr="003D51DE">
        <w:rPr>
          <w:rFonts w:ascii="Verdana" w:hAnsi="Verdana"/>
          <w:sz w:val="20"/>
        </w:rPr>
        <w:t>etc</w:t>
      </w:r>
      <w:proofErr w:type="spellEnd"/>
      <w:r w:rsidRPr="003D51DE">
        <w:rPr>
          <w:rFonts w:ascii="Verdana" w:hAnsi="Verdana"/>
          <w:sz w:val="20"/>
        </w:rPr>
        <w:t>… favoriranno la partecipazione attiva dei ragazzi.</w:t>
      </w:r>
    </w:p>
    <w:p w:rsidR="00B34248" w:rsidRDefault="00B34248" w:rsidP="00B34248">
      <w:pPr>
        <w:numPr>
          <w:ilvl w:val="0"/>
          <w:numId w:val="6"/>
        </w:numPr>
        <w:spacing w:after="0"/>
        <w:ind w:left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Attraverso attività di </w:t>
      </w:r>
      <w:proofErr w:type="spellStart"/>
      <w:r>
        <w:rPr>
          <w:rFonts w:ascii="Verdana" w:hAnsi="Verdana"/>
          <w:sz w:val="20"/>
        </w:rPr>
        <w:t>role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playing</w:t>
      </w:r>
      <w:proofErr w:type="spellEnd"/>
      <w:r>
        <w:rPr>
          <w:rFonts w:ascii="Verdana" w:hAnsi="Verdana"/>
          <w:sz w:val="20"/>
        </w:rPr>
        <w:t xml:space="preserve"> accompagnate da brainstorming in plenaria </w:t>
      </w:r>
      <w:r w:rsidRPr="005956FC">
        <w:rPr>
          <w:rFonts w:ascii="Verdana" w:hAnsi="Verdana"/>
          <w:sz w:val="20"/>
        </w:rPr>
        <w:t xml:space="preserve">i ragazzi </w:t>
      </w:r>
      <w:r>
        <w:rPr>
          <w:rFonts w:ascii="Verdana" w:hAnsi="Verdana"/>
          <w:sz w:val="20"/>
        </w:rPr>
        <w:t xml:space="preserve">verranno guidati ad un’attenta riflessione </w:t>
      </w:r>
      <w:r w:rsidRPr="005956FC">
        <w:rPr>
          <w:rFonts w:ascii="Verdana" w:hAnsi="Verdana"/>
          <w:sz w:val="20"/>
        </w:rPr>
        <w:t>sulle conseguenze d</w:t>
      </w:r>
      <w:r>
        <w:rPr>
          <w:rFonts w:ascii="Verdana" w:hAnsi="Verdana"/>
          <w:sz w:val="20"/>
        </w:rPr>
        <w:t>elle proprie azioni e</w:t>
      </w:r>
      <w:r w:rsidRPr="005956F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dei propri </w:t>
      </w:r>
      <w:r w:rsidRPr="005956FC">
        <w:rPr>
          <w:rFonts w:ascii="Verdana" w:hAnsi="Verdana"/>
          <w:sz w:val="20"/>
        </w:rPr>
        <w:t>comportamenti</w:t>
      </w:r>
      <w:r>
        <w:rPr>
          <w:rFonts w:ascii="Verdana" w:hAnsi="Verdana"/>
          <w:sz w:val="20"/>
        </w:rPr>
        <w:t>, con la finalità di promuovere la capacità di “mettersi nei panni dell’altro”, immaginandone i pensieri e le emozioni;</w:t>
      </w:r>
    </w:p>
    <w:p w:rsidR="00B34248" w:rsidRPr="003A56ED" w:rsidRDefault="00B34248" w:rsidP="00B34248">
      <w:pPr>
        <w:numPr>
          <w:ilvl w:val="0"/>
          <w:numId w:val="6"/>
        </w:numPr>
        <w:spacing w:after="0"/>
        <w:ind w:left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Guida alla gestione delle </w:t>
      </w:r>
      <w:r w:rsidRPr="00203B6B">
        <w:rPr>
          <w:rFonts w:ascii="Verdana" w:hAnsi="Verdana"/>
          <w:sz w:val="20"/>
        </w:rPr>
        <w:t xml:space="preserve">relazioni e </w:t>
      </w:r>
      <w:r>
        <w:rPr>
          <w:rFonts w:ascii="Verdana" w:hAnsi="Verdana"/>
          <w:sz w:val="20"/>
        </w:rPr>
        <w:t xml:space="preserve">dei </w:t>
      </w:r>
      <w:r w:rsidRPr="00203B6B">
        <w:rPr>
          <w:rFonts w:ascii="Verdana" w:hAnsi="Verdana"/>
          <w:sz w:val="20"/>
        </w:rPr>
        <w:t>conflitti tra pa</w:t>
      </w:r>
      <w:r>
        <w:rPr>
          <w:rFonts w:ascii="Verdana" w:hAnsi="Verdana"/>
          <w:sz w:val="20"/>
        </w:rPr>
        <w:t>ri. Ai ragazzi verranno insegnate</w:t>
      </w:r>
      <w:r w:rsidRPr="00203B6B">
        <w:rPr>
          <w:rFonts w:ascii="Verdana" w:hAnsi="Verdana"/>
          <w:sz w:val="20"/>
        </w:rPr>
        <w:t xml:space="preserve"> tecniche di comunicazio</w:t>
      </w:r>
      <w:r>
        <w:rPr>
          <w:rFonts w:ascii="Verdana" w:hAnsi="Verdana"/>
          <w:sz w:val="20"/>
        </w:rPr>
        <w:t>ne efficace ed assertiva al fine di favorire</w:t>
      </w:r>
      <w:r w:rsidRPr="00203B6B">
        <w:rPr>
          <w:rFonts w:ascii="Verdana" w:hAnsi="Verdana"/>
          <w:sz w:val="20"/>
        </w:rPr>
        <w:t xml:space="preserve"> il mantenimento di buone relazioni interpersonali</w:t>
      </w:r>
      <w:r>
        <w:rPr>
          <w:rFonts w:ascii="Verdana" w:hAnsi="Verdana"/>
          <w:sz w:val="20"/>
        </w:rPr>
        <w:t xml:space="preserve"> e verranno proposte attività di </w:t>
      </w:r>
      <w:proofErr w:type="spellStart"/>
      <w:r>
        <w:rPr>
          <w:rFonts w:ascii="Verdana" w:hAnsi="Verdana"/>
          <w:sz w:val="20"/>
        </w:rPr>
        <w:t>role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playing</w:t>
      </w:r>
      <w:proofErr w:type="spellEnd"/>
      <w:r>
        <w:rPr>
          <w:rFonts w:ascii="Verdana" w:hAnsi="Verdana"/>
          <w:sz w:val="20"/>
        </w:rPr>
        <w:t xml:space="preserve"> sulla gestione dei conflitti. </w:t>
      </w:r>
    </w:p>
    <w:p w:rsidR="00B34248" w:rsidRPr="002B4556" w:rsidRDefault="00B34248" w:rsidP="00B34248">
      <w:pPr>
        <w:spacing w:after="0"/>
        <w:jc w:val="both"/>
        <w:rPr>
          <w:rFonts w:ascii="Verdana" w:hAnsi="Verdana"/>
          <w:sz w:val="20"/>
        </w:rPr>
      </w:pPr>
    </w:p>
    <w:p w:rsidR="00B34248" w:rsidRPr="002701C0" w:rsidRDefault="00B34248" w:rsidP="00B34248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="Verdana" w:hAnsi="Verdana"/>
          <w:b/>
          <w:sz w:val="20"/>
          <w:szCs w:val="20"/>
        </w:rPr>
      </w:pPr>
      <w:r w:rsidRPr="002701C0">
        <w:rPr>
          <w:rFonts w:ascii="Verdana" w:hAnsi="Verdana"/>
          <w:b/>
          <w:sz w:val="20"/>
          <w:szCs w:val="20"/>
        </w:rPr>
        <w:t>Terza fase:</w:t>
      </w:r>
    </w:p>
    <w:p w:rsidR="00B34248" w:rsidRPr="002701C0" w:rsidRDefault="00B34248" w:rsidP="00B34248">
      <w:pPr>
        <w:pStyle w:val="Paragrafoelenco"/>
        <w:numPr>
          <w:ilvl w:val="0"/>
          <w:numId w:val="5"/>
        </w:numPr>
        <w:spacing w:after="20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2701C0">
        <w:rPr>
          <w:rFonts w:ascii="Verdana" w:hAnsi="Verdana"/>
          <w:sz w:val="20"/>
          <w:szCs w:val="20"/>
        </w:rPr>
        <w:t xml:space="preserve">Per gli istituti che daranno disponibilità, verrà organizzato un incontro finale con i ragazzi che non hanno partecipato al progetto (e/o con i genitori), in cui i ragazzi potranno presentare il loro lavoro sul cyberbullismo, sviluppato a partire dalla mini – guida. Seguirà approfondimento e spazio per eventuali domande e risposte. </w:t>
      </w:r>
    </w:p>
    <w:p w:rsidR="00B34248" w:rsidRDefault="00B34248" w:rsidP="00B34248">
      <w:pPr>
        <w:pStyle w:val="Paragrafoelenco"/>
        <w:jc w:val="both"/>
        <w:rPr>
          <w:rFonts w:ascii="Verdana" w:hAnsi="Verdana"/>
        </w:rPr>
      </w:pPr>
    </w:p>
    <w:p w:rsidR="00B34248" w:rsidRPr="002B4556" w:rsidRDefault="00B34248" w:rsidP="00B3424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sz w:val="20"/>
          <w:lang w:eastAsia="it-IT"/>
        </w:rPr>
      </w:pPr>
      <w:r w:rsidRPr="002B4556">
        <w:rPr>
          <w:rFonts w:ascii="Verdana" w:hAnsi="Verdana" w:cs="Arial"/>
          <w:b/>
          <w:sz w:val="20"/>
          <w:lang w:eastAsia="it-IT"/>
        </w:rPr>
        <w:t>5. Modalità di partecipazione</w:t>
      </w:r>
    </w:p>
    <w:p w:rsidR="00B34248" w:rsidRPr="002B4556" w:rsidRDefault="00B34248" w:rsidP="00B3424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lang w:eastAsia="it-IT"/>
        </w:rPr>
      </w:pPr>
      <w:r w:rsidRPr="002B4556">
        <w:rPr>
          <w:rFonts w:ascii="Verdana" w:hAnsi="Verdana" w:cs="Arial"/>
          <w:sz w:val="20"/>
          <w:lang w:eastAsia="it-IT"/>
        </w:rPr>
        <w:t xml:space="preserve">Per richiedere l’adesione al progetto è necessario compilare il modulo d’iscrizione (compilato in ogni sua parte) allegato al presente bando o in alternativa scaricabile da internet all’indirizzo </w:t>
      </w:r>
      <w:hyperlink r:id="rId7" w:history="1">
        <w:r w:rsidRPr="002B4556">
          <w:rPr>
            <w:rStyle w:val="Collegamentoipertestuale"/>
            <w:rFonts w:ascii="Verdana" w:hAnsi="Verdana" w:cs="Arial"/>
            <w:sz w:val="20"/>
            <w:lang w:eastAsia="it-IT"/>
          </w:rPr>
          <w:t>http://www.bimtronto-ap.it</w:t>
        </w:r>
      </w:hyperlink>
      <w:r w:rsidRPr="002B4556">
        <w:rPr>
          <w:rFonts w:ascii="Verdana" w:hAnsi="Verdana" w:cs="Arial"/>
          <w:sz w:val="20"/>
          <w:lang w:eastAsia="it-IT"/>
        </w:rPr>
        <w:t xml:space="preserve"> specificando: contatti insegnante referente, nome dell’istituto, classi e sezioni che svolgeranno il progetto, numero totale degli alunni della classe.</w:t>
      </w:r>
    </w:p>
    <w:p w:rsidR="00B34248" w:rsidRPr="002B4556" w:rsidRDefault="00B34248" w:rsidP="00B34248">
      <w:pPr>
        <w:tabs>
          <w:tab w:val="left" w:pos="1875"/>
        </w:tabs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lang w:eastAsia="it-IT"/>
        </w:rPr>
      </w:pPr>
      <w:r>
        <w:rPr>
          <w:rFonts w:ascii="Verdana" w:hAnsi="Verdana" w:cs="Arial"/>
          <w:sz w:val="20"/>
          <w:lang w:eastAsia="it-IT"/>
        </w:rPr>
        <w:tab/>
      </w:r>
    </w:p>
    <w:p w:rsidR="00B34248" w:rsidRPr="002B4556" w:rsidRDefault="00B34248" w:rsidP="00B3424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sz w:val="20"/>
          <w:lang w:eastAsia="it-IT"/>
        </w:rPr>
      </w:pPr>
      <w:r w:rsidRPr="002B4556">
        <w:rPr>
          <w:rFonts w:ascii="Verdana" w:hAnsi="Verdana" w:cs="Arial"/>
          <w:b/>
          <w:sz w:val="20"/>
          <w:lang w:eastAsia="it-IT"/>
        </w:rPr>
        <w:t>6. Termini di adesione al progetto</w:t>
      </w:r>
    </w:p>
    <w:p w:rsidR="00B34248" w:rsidRPr="002B4556" w:rsidRDefault="00B34248" w:rsidP="00B3424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sz w:val="20"/>
          <w:u w:val="single"/>
          <w:lang w:eastAsia="it-IT"/>
        </w:rPr>
      </w:pPr>
      <w:r w:rsidRPr="00883367">
        <w:rPr>
          <w:rFonts w:ascii="Verdana" w:hAnsi="Verdana" w:cs="Arial"/>
          <w:b/>
          <w:sz w:val="20"/>
          <w:u w:val="single"/>
          <w:lang w:eastAsia="it-IT"/>
        </w:rPr>
        <w:t>L’adesione al progetto dovrà avvenire compilando il modulo allegato da spedire tramite posta elettronica certificata entro il 1</w:t>
      </w:r>
      <w:r w:rsidR="002701C0">
        <w:rPr>
          <w:rFonts w:ascii="Verdana" w:hAnsi="Verdana" w:cs="Arial"/>
          <w:b/>
          <w:sz w:val="20"/>
          <w:u w:val="single"/>
          <w:lang w:eastAsia="it-IT"/>
        </w:rPr>
        <w:t>8</w:t>
      </w:r>
      <w:r w:rsidRPr="00883367">
        <w:rPr>
          <w:rFonts w:ascii="Verdana" w:hAnsi="Verdana" w:cs="Arial"/>
          <w:b/>
          <w:sz w:val="20"/>
          <w:u w:val="single"/>
          <w:lang w:eastAsia="it-IT"/>
        </w:rPr>
        <w:t xml:space="preserve"> Ottobre 201</w:t>
      </w:r>
      <w:r w:rsidR="00E370D5">
        <w:rPr>
          <w:rFonts w:ascii="Verdana" w:hAnsi="Verdana" w:cs="Arial"/>
          <w:b/>
          <w:sz w:val="20"/>
          <w:u w:val="single"/>
          <w:lang w:eastAsia="it-IT"/>
        </w:rPr>
        <w:t>9</w:t>
      </w:r>
      <w:r w:rsidRPr="00883367">
        <w:rPr>
          <w:rFonts w:ascii="Verdana" w:hAnsi="Verdana" w:cs="Arial"/>
          <w:b/>
          <w:sz w:val="20"/>
          <w:u w:val="single"/>
          <w:lang w:eastAsia="it-IT"/>
        </w:rPr>
        <w:t xml:space="preserve"> all’indirizzo del Consorzio come appresso specificato:</w:t>
      </w:r>
    </w:p>
    <w:p w:rsidR="00B34248" w:rsidRPr="002B4556" w:rsidRDefault="00B34248" w:rsidP="00B3424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sz w:val="20"/>
          <w:u w:val="single"/>
          <w:lang w:eastAsia="it-IT"/>
        </w:rPr>
      </w:pPr>
    </w:p>
    <w:p w:rsidR="00B34248" w:rsidRPr="002B4556" w:rsidRDefault="00665033" w:rsidP="00B34248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sz w:val="20"/>
          <w:u w:val="single"/>
          <w:lang w:eastAsia="it-IT"/>
        </w:rPr>
      </w:pPr>
      <w:hyperlink r:id="rId8" w:history="1">
        <w:r w:rsidR="00B34248" w:rsidRPr="002B4556">
          <w:rPr>
            <w:rStyle w:val="Collegamentoipertestuale"/>
            <w:rFonts w:ascii="Verdana" w:hAnsi="Verdana" w:cs="Arial"/>
            <w:b/>
            <w:sz w:val="20"/>
            <w:lang w:eastAsia="it-IT"/>
          </w:rPr>
          <w:t>info@pec.bimtronto-ap.it</w:t>
        </w:r>
      </w:hyperlink>
    </w:p>
    <w:p w:rsidR="00B34248" w:rsidRPr="002B4556" w:rsidRDefault="00B34248" w:rsidP="00B34248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sz w:val="20"/>
          <w:u w:val="single"/>
          <w:lang w:eastAsia="it-IT"/>
        </w:rPr>
      </w:pPr>
    </w:p>
    <w:p w:rsidR="00B34248" w:rsidRPr="004905C9" w:rsidRDefault="00B34248" w:rsidP="00B3424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sz w:val="18"/>
          <w:szCs w:val="18"/>
          <w:lang w:eastAsia="it-IT"/>
        </w:rPr>
      </w:pPr>
      <w:r w:rsidRPr="004905C9">
        <w:rPr>
          <w:rFonts w:ascii="Verdana" w:hAnsi="Verdana" w:cs="Arial"/>
          <w:b/>
          <w:sz w:val="18"/>
          <w:szCs w:val="18"/>
          <w:lang w:eastAsia="it-IT"/>
        </w:rPr>
        <w:t>Consorzio del Bacino Imbrifero del Fiume Tronto – Via Alessandria, 12 – 63100 Ascoli Piceno.</w:t>
      </w:r>
    </w:p>
    <w:p w:rsidR="00B34248" w:rsidRPr="002B4556" w:rsidRDefault="00B34248" w:rsidP="00B3424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sz w:val="20"/>
          <w:lang w:eastAsia="it-IT"/>
        </w:rPr>
      </w:pPr>
    </w:p>
    <w:p w:rsidR="00B34248" w:rsidRPr="002B4556" w:rsidRDefault="00B34248" w:rsidP="00B3424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sz w:val="20"/>
          <w:lang w:eastAsia="it-IT"/>
        </w:rPr>
      </w:pPr>
      <w:r w:rsidRPr="002B4556">
        <w:rPr>
          <w:rFonts w:ascii="Verdana" w:hAnsi="Verdana" w:cs="Arial"/>
          <w:b/>
          <w:sz w:val="20"/>
          <w:lang w:eastAsia="it-IT"/>
        </w:rPr>
        <w:t>7. Informazioni</w:t>
      </w:r>
    </w:p>
    <w:p w:rsidR="00B34248" w:rsidRPr="002B4556" w:rsidRDefault="00B34248" w:rsidP="00B34248">
      <w:pPr>
        <w:jc w:val="both"/>
        <w:rPr>
          <w:rFonts w:ascii="Verdana" w:hAnsi="Verdana" w:cs="Arial"/>
          <w:sz w:val="20"/>
          <w:lang w:eastAsia="it-IT"/>
        </w:rPr>
      </w:pPr>
      <w:r w:rsidRPr="00C92FE7">
        <w:rPr>
          <w:rFonts w:ascii="Verdana" w:hAnsi="Verdana" w:cs="Mangal"/>
          <w:sz w:val="18"/>
          <w:szCs w:val="18"/>
        </w:rPr>
        <w:t xml:space="preserve">Chiarimenti ed informazioni potranno essere richiesti telefonicamente al seguente numero telefonico: </w:t>
      </w:r>
      <w:r w:rsidRPr="00C92FE7">
        <w:rPr>
          <w:rFonts w:ascii="Verdana" w:hAnsi="Verdana" w:cs="Mangal"/>
          <w:b/>
          <w:bCs/>
          <w:sz w:val="18"/>
          <w:szCs w:val="18"/>
        </w:rPr>
        <w:t>0736/43804</w:t>
      </w:r>
      <w:r w:rsidRPr="00C92FE7">
        <w:rPr>
          <w:rFonts w:ascii="Verdana" w:hAnsi="Verdana" w:cs="Mangal"/>
          <w:sz w:val="18"/>
          <w:szCs w:val="18"/>
        </w:rPr>
        <w:t xml:space="preserve"> tutti i giorni non festivi, esclusi il sabato e la domenica, dalle ore 9,00 alle ore 12,00 e</w:t>
      </w:r>
      <w:r>
        <w:rPr>
          <w:rFonts w:ascii="Verdana" w:hAnsi="Verdana" w:cs="Mangal"/>
          <w:sz w:val="18"/>
          <w:szCs w:val="18"/>
        </w:rPr>
        <w:t xml:space="preserve"> </w:t>
      </w:r>
      <w:r w:rsidRPr="00C92FE7">
        <w:rPr>
          <w:rFonts w:ascii="Verdana" w:hAnsi="Verdana" w:cs="Mangal"/>
          <w:sz w:val="18"/>
          <w:szCs w:val="18"/>
        </w:rPr>
        <w:t>nei giorni di lunedì, mercoledì e venerdì  non festivi , dalle ore 16.30 alle 18.3</w:t>
      </w:r>
      <w:r>
        <w:rPr>
          <w:rFonts w:ascii="Verdana" w:hAnsi="Verdana" w:cs="Mangal"/>
          <w:sz w:val="18"/>
          <w:szCs w:val="18"/>
        </w:rPr>
        <w:t>0, oppure via e-mail al seguenti indirizzi</w:t>
      </w:r>
      <w:r w:rsidRPr="00C92FE7">
        <w:rPr>
          <w:rFonts w:ascii="Verdana" w:hAnsi="Verdana" w:cs="Mangal"/>
          <w:sz w:val="18"/>
          <w:szCs w:val="18"/>
        </w:rPr>
        <w:t xml:space="preserve"> di posta elettronica: </w:t>
      </w:r>
      <w:hyperlink r:id="rId9" w:history="1">
        <w:r w:rsidRPr="002B4556">
          <w:rPr>
            <w:rStyle w:val="Collegamentoipertestuale"/>
            <w:rFonts w:ascii="Verdana" w:hAnsi="Verdana" w:cs="Arial"/>
            <w:sz w:val="20"/>
            <w:lang w:eastAsia="it-IT"/>
          </w:rPr>
          <w:t>info@pec.bimtronto-ap.it</w:t>
        </w:r>
      </w:hyperlink>
      <w:r w:rsidRPr="002B4556">
        <w:rPr>
          <w:rFonts w:ascii="Verdana" w:hAnsi="Verdana" w:cs="Arial"/>
          <w:sz w:val="20"/>
          <w:lang w:eastAsia="it-IT"/>
        </w:rPr>
        <w:t xml:space="preserve"> oppure </w:t>
      </w:r>
      <w:hyperlink r:id="rId10" w:history="1">
        <w:r w:rsidRPr="002B4556">
          <w:rPr>
            <w:rStyle w:val="Collegamentoipertestuale"/>
            <w:rFonts w:ascii="Verdana" w:hAnsi="Verdana" w:cs="Arial"/>
            <w:sz w:val="20"/>
            <w:lang w:eastAsia="it-IT"/>
          </w:rPr>
          <w:t>info@bimtronto-ap.it</w:t>
        </w:r>
      </w:hyperlink>
      <w:r>
        <w:rPr>
          <w:rFonts w:ascii="Verdana" w:hAnsi="Verdana" w:cs="Arial"/>
          <w:sz w:val="20"/>
          <w:lang w:eastAsia="it-IT"/>
        </w:rPr>
        <w:t xml:space="preserve"> .</w:t>
      </w:r>
    </w:p>
    <w:p w:rsidR="00B34248" w:rsidRPr="002B4556" w:rsidRDefault="00B34248" w:rsidP="00B3424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lang w:eastAsia="it-IT"/>
        </w:rPr>
      </w:pPr>
    </w:p>
    <w:p w:rsidR="00B34248" w:rsidRPr="002B4556" w:rsidRDefault="00860A6D" w:rsidP="00B3424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sz w:val="20"/>
          <w:lang w:eastAsia="it-IT"/>
        </w:rPr>
      </w:pPr>
      <w:r>
        <w:rPr>
          <w:rFonts w:ascii="Verdana" w:hAnsi="Verdana" w:cs="Arial"/>
          <w:b/>
          <w:sz w:val="20"/>
          <w:lang w:eastAsia="it-IT"/>
        </w:rPr>
        <w:t xml:space="preserve">8. </w:t>
      </w:r>
      <w:r w:rsidR="00B34248" w:rsidRPr="002B4556">
        <w:rPr>
          <w:rFonts w:ascii="Verdana" w:hAnsi="Verdana" w:cs="Arial"/>
          <w:b/>
          <w:sz w:val="20"/>
          <w:lang w:eastAsia="it-IT"/>
        </w:rPr>
        <w:t>Informativa sulla legge e privacy</w:t>
      </w:r>
    </w:p>
    <w:p w:rsidR="00B34248" w:rsidRPr="002B4556" w:rsidRDefault="00B34248" w:rsidP="00B3424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lang w:eastAsia="it-IT"/>
        </w:rPr>
      </w:pPr>
      <w:r w:rsidRPr="002B4556">
        <w:rPr>
          <w:rFonts w:ascii="Verdana" w:hAnsi="Verdana" w:cs="Arial"/>
          <w:sz w:val="20"/>
          <w:lang w:eastAsia="it-IT"/>
        </w:rPr>
        <w:t xml:space="preserve">I dati acquisiti sono utilizzati esclusivamente dal Bim Tronto per lo svolgimento e l’analisi del concorso. Il mancato conferimento dei predetti dati avrà come conseguenza l’impossibilità di dare corso all’attribuzione dei premi. Gli interessati possono esercitare tutti i diritti previsti dall’art.7 del D. Lgs. N. 196/03, quali il diritto di aggiornare, modificare o cancellare </w:t>
      </w:r>
      <w:r>
        <w:rPr>
          <w:rFonts w:ascii="Verdana" w:hAnsi="Verdana" w:cs="Arial"/>
          <w:sz w:val="20"/>
          <w:lang w:eastAsia="it-IT"/>
        </w:rPr>
        <w:t>i propri dati nei casi precisi.</w:t>
      </w:r>
    </w:p>
    <w:p w:rsidR="00B34248" w:rsidRPr="002B4556" w:rsidRDefault="00B34248" w:rsidP="00B3424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lang w:eastAsia="it-IT"/>
        </w:rPr>
      </w:pPr>
    </w:p>
    <w:p w:rsidR="00665033" w:rsidRDefault="00665033" w:rsidP="00B3424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lang w:eastAsia="it-IT"/>
        </w:rPr>
      </w:pPr>
    </w:p>
    <w:p w:rsidR="00B34248" w:rsidRPr="002B4556" w:rsidRDefault="00B34248" w:rsidP="00B3424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lang w:eastAsia="it-IT"/>
        </w:rPr>
      </w:pPr>
      <w:r w:rsidRPr="004B5818">
        <w:rPr>
          <w:rFonts w:ascii="Verdana" w:hAnsi="Verdana" w:cs="Arial"/>
          <w:sz w:val="20"/>
          <w:lang w:eastAsia="it-IT"/>
        </w:rPr>
        <w:t xml:space="preserve">Ascoli Piceno, </w:t>
      </w:r>
      <w:r w:rsidR="00EA6FE1">
        <w:rPr>
          <w:rFonts w:ascii="Verdana" w:hAnsi="Verdana" w:cs="Arial"/>
          <w:sz w:val="20"/>
          <w:lang w:eastAsia="it-IT"/>
        </w:rPr>
        <w:t>2</w:t>
      </w:r>
      <w:r w:rsidRPr="004B5818">
        <w:rPr>
          <w:rFonts w:ascii="Verdana" w:hAnsi="Verdana" w:cs="Arial"/>
          <w:sz w:val="20"/>
          <w:lang w:eastAsia="it-IT"/>
        </w:rPr>
        <w:t>/09/201</w:t>
      </w:r>
      <w:r w:rsidR="00665033">
        <w:rPr>
          <w:rFonts w:ascii="Verdana" w:hAnsi="Verdana" w:cs="Arial"/>
          <w:sz w:val="20"/>
          <w:lang w:eastAsia="it-IT"/>
        </w:rPr>
        <w:t>9</w:t>
      </w:r>
      <w:bookmarkStart w:id="0" w:name="_GoBack"/>
      <w:bookmarkEnd w:id="0"/>
    </w:p>
    <w:p w:rsidR="00B34248" w:rsidRPr="002B4556" w:rsidRDefault="00B34248" w:rsidP="00B3424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lang w:eastAsia="it-IT"/>
        </w:rPr>
      </w:pPr>
    </w:p>
    <w:p w:rsidR="00B34248" w:rsidRPr="002B4556" w:rsidRDefault="00B34248" w:rsidP="00B34248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20"/>
          <w:lang w:eastAsia="it-IT"/>
        </w:rPr>
      </w:pPr>
    </w:p>
    <w:p w:rsidR="00B34248" w:rsidRPr="002B4556" w:rsidRDefault="00B34248" w:rsidP="00B34248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20"/>
          <w:lang w:eastAsia="it-IT"/>
        </w:rPr>
      </w:pPr>
      <w:r>
        <w:rPr>
          <w:rFonts w:ascii="Verdana" w:hAnsi="Verdana" w:cs="Arial"/>
          <w:sz w:val="20"/>
          <w:lang w:eastAsia="it-IT"/>
        </w:rPr>
        <w:t xml:space="preserve">                      </w:t>
      </w:r>
      <w:r w:rsidRPr="002B4556">
        <w:rPr>
          <w:rFonts w:ascii="Verdana" w:hAnsi="Verdana" w:cs="Arial"/>
          <w:sz w:val="20"/>
          <w:lang w:eastAsia="it-IT"/>
        </w:rPr>
        <w:t>IL PRESIDENTE BIM TRONTO</w:t>
      </w:r>
    </w:p>
    <w:p w:rsidR="00E13FE3" w:rsidRPr="00B34248" w:rsidRDefault="00B34248" w:rsidP="00883367">
      <w:pPr>
        <w:autoSpaceDE w:val="0"/>
        <w:autoSpaceDN w:val="0"/>
        <w:adjustRightInd w:val="0"/>
        <w:spacing w:after="0"/>
        <w:jc w:val="center"/>
      </w:pPr>
      <w:r>
        <w:rPr>
          <w:rFonts w:ascii="Verdana" w:hAnsi="Verdana" w:cs="Arial"/>
          <w:sz w:val="20"/>
          <w:lang w:eastAsia="it-IT"/>
        </w:rPr>
        <w:t xml:space="preserve">                     </w:t>
      </w:r>
      <w:r w:rsidRPr="002B4556">
        <w:rPr>
          <w:rFonts w:ascii="Verdana" w:hAnsi="Verdana" w:cs="Arial"/>
          <w:sz w:val="20"/>
          <w:lang w:eastAsia="it-IT"/>
        </w:rPr>
        <w:t>Luigi Contisciani</w:t>
      </w:r>
    </w:p>
    <w:sectPr w:rsidR="00E13FE3" w:rsidRPr="00B342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CAC"/>
    <w:multiLevelType w:val="hybridMultilevel"/>
    <w:tmpl w:val="AD72A19C"/>
    <w:lvl w:ilvl="0" w:tplc="C1B2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02B35"/>
    <w:multiLevelType w:val="hybridMultilevel"/>
    <w:tmpl w:val="92E60280"/>
    <w:lvl w:ilvl="0" w:tplc="C1B239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651666"/>
    <w:multiLevelType w:val="hybridMultilevel"/>
    <w:tmpl w:val="D2860F6E"/>
    <w:lvl w:ilvl="0" w:tplc="C1B239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856CA7"/>
    <w:multiLevelType w:val="hybridMultilevel"/>
    <w:tmpl w:val="515A7B0A"/>
    <w:lvl w:ilvl="0" w:tplc="9064B0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93E10"/>
    <w:multiLevelType w:val="hybridMultilevel"/>
    <w:tmpl w:val="6C381624"/>
    <w:lvl w:ilvl="0" w:tplc="C1B23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B12AA0"/>
    <w:multiLevelType w:val="hybridMultilevel"/>
    <w:tmpl w:val="E33E4E30"/>
    <w:lvl w:ilvl="0" w:tplc="E4AA06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224D91"/>
    <w:multiLevelType w:val="hybridMultilevel"/>
    <w:tmpl w:val="AF12E242"/>
    <w:lvl w:ilvl="0" w:tplc="7D6E5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F6"/>
    <w:rsid w:val="00014691"/>
    <w:rsid w:val="00014B38"/>
    <w:rsid w:val="00016DDF"/>
    <w:rsid w:val="00035FE3"/>
    <w:rsid w:val="00043C6E"/>
    <w:rsid w:val="00050D86"/>
    <w:rsid w:val="00052ECC"/>
    <w:rsid w:val="00064010"/>
    <w:rsid w:val="0006619C"/>
    <w:rsid w:val="0007257E"/>
    <w:rsid w:val="00074AF6"/>
    <w:rsid w:val="00081209"/>
    <w:rsid w:val="00086BE6"/>
    <w:rsid w:val="000B2DCE"/>
    <w:rsid w:val="000B3906"/>
    <w:rsid w:val="000D33CA"/>
    <w:rsid w:val="000D4078"/>
    <w:rsid w:val="000E6FD8"/>
    <w:rsid w:val="001000E9"/>
    <w:rsid w:val="001126CF"/>
    <w:rsid w:val="0012427C"/>
    <w:rsid w:val="00125C74"/>
    <w:rsid w:val="0014132A"/>
    <w:rsid w:val="001629FF"/>
    <w:rsid w:val="00182BC8"/>
    <w:rsid w:val="001852A8"/>
    <w:rsid w:val="00194705"/>
    <w:rsid w:val="0019562B"/>
    <w:rsid w:val="001957E6"/>
    <w:rsid w:val="00197571"/>
    <w:rsid w:val="001A1E7D"/>
    <w:rsid w:val="001B7633"/>
    <w:rsid w:val="001F0EE4"/>
    <w:rsid w:val="001F5CD0"/>
    <w:rsid w:val="00202C34"/>
    <w:rsid w:val="00203AA9"/>
    <w:rsid w:val="00203D58"/>
    <w:rsid w:val="00220978"/>
    <w:rsid w:val="00233726"/>
    <w:rsid w:val="00234994"/>
    <w:rsid w:val="00242CFC"/>
    <w:rsid w:val="002553C2"/>
    <w:rsid w:val="0025706D"/>
    <w:rsid w:val="00266A5C"/>
    <w:rsid w:val="002701C0"/>
    <w:rsid w:val="00285652"/>
    <w:rsid w:val="0029255F"/>
    <w:rsid w:val="002A50A9"/>
    <w:rsid w:val="002A69F5"/>
    <w:rsid w:val="002B4859"/>
    <w:rsid w:val="002C17BB"/>
    <w:rsid w:val="002C2FA9"/>
    <w:rsid w:val="002D5799"/>
    <w:rsid w:val="002E1888"/>
    <w:rsid w:val="002F19EA"/>
    <w:rsid w:val="00300BAF"/>
    <w:rsid w:val="003161A0"/>
    <w:rsid w:val="00323E43"/>
    <w:rsid w:val="003249D3"/>
    <w:rsid w:val="00332C9D"/>
    <w:rsid w:val="00342A19"/>
    <w:rsid w:val="003623C1"/>
    <w:rsid w:val="00363041"/>
    <w:rsid w:val="00365D8C"/>
    <w:rsid w:val="00370378"/>
    <w:rsid w:val="00376833"/>
    <w:rsid w:val="003864B5"/>
    <w:rsid w:val="00387373"/>
    <w:rsid w:val="00391645"/>
    <w:rsid w:val="00394AA5"/>
    <w:rsid w:val="00395C8E"/>
    <w:rsid w:val="003C2693"/>
    <w:rsid w:val="003C773A"/>
    <w:rsid w:val="003D10B9"/>
    <w:rsid w:val="003E04FA"/>
    <w:rsid w:val="003E2701"/>
    <w:rsid w:val="0041448B"/>
    <w:rsid w:val="00415550"/>
    <w:rsid w:val="0041558E"/>
    <w:rsid w:val="004256E6"/>
    <w:rsid w:val="004535D8"/>
    <w:rsid w:val="0047638D"/>
    <w:rsid w:val="004905C9"/>
    <w:rsid w:val="0049526C"/>
    <w:rsid w:val="004A22BC"/>
    <w:rsid w:val="004A3FFC"/>
    <w:rsid w:val="004B1651"/>
    <w:rsid w:val="004C53E5"/>
    <w:rsid w:val="004E2680"/>
    <w:rsid w:val="004E42C3"/>
    <w:rsid w:val="00501DBC"/>
    <w:rsid w:val="005071EF"/>
    <w:rsid w:val="00512AEF"/>
    <w:rsid w:val="00523817"/>
    <w:rsid w:val="0054134B"/>
    <w:rsid w:val="005452A6"/>
    <w:rsid w:val="00580A1C"/>
    <w:rsid w:val="005B6751"/>
    <w:rsid w:val="005D15BC"/>
    <w:rsid w:val="005D27EC"/>
    <w:rsid w:val="005D3CD7"/>
    <w:rsid w:val="005E2388"/>
    <w:rsid w:val="005F5018"/>
    <w:rsid w:val="0062290D"/>
    <w:rsid w:val="00634356"/>
    <w:rsid w:val="00640806"/>
    <w:rsid w:val="00651471"/>
    <w:rsid w:val="00665033"/>
    <w:rsid w:val="00665DDF"/>
    <w:rsid w:val="00671CFE"/>
    <w:rsid w:val="00673046"/>
    <w:rsid w:val="006904D4"/>
    <w:rsid w:val="006A5BD2"/>
    <w:rsid w:val="006A693C"/>
    <w:rsid w:val="006A7941"/>
    <w:rsid w:val="006C091A"/>
    <w:rsid w:val="006C1CCE"/>
    <w:rsid w:val="006C7E26"/>
    <w:rsid w:val="006D1BF6"/>
    <w:rsid w:val="006D60F5"/>
    <w:rsid w:val="0072449B"/>
    <w:rsid w:val="007245BB"/>
    <w:rsid w:val="0072591D"/>
    <w:rsid w:val="00733CEC"/>
    <w:rsid w:val="0073404E"/>
    <w:rsid w:val="007400EF"/>
    <w:rsid w:val="007402E7"/>
    <w:rsid w:val="007658F8"/>
    <w:rsid w:val="0077143E"/>
    <w:rsid w:val="0079582F"/>
    <w:rsid w:val="007A6637"/>
    <w:rsid w:val="007C290F"/>
    <w:rsid w:val="007C4DFA"/>
    <w:rsid w:val="007D53DC"/>
    <w:rsid w:val="007E41DD"/>
    <w:rsid w:val="007E4C7B"/>
    <w:rsid w:val="007F3DD6"/>
    <w:rsid w:val="007F41D5"/>
    <w:rsid w:val="007F655C"/>
    <w:rsid w:val="00811523"/>
    <w:rsid w:val="008154EB"/>
    <w:rsid w:val="0084095F"/>
    <w:rsid w:val="008571EC"/>
    <w:rsid w:val="00860A6D"/>
    <w:rsid w:val="00883367"/>
    <w:rsid w:val="008C4CFC"/>
    <w:rsid w:val="008D122A"/>
    <w:rsid w:val="008D74F0"/>
    <w:rsid w:val="008E1499"/>
    <w:rsid w:val="008F2737"/>
    <w:rsid w:val="008F3182"/>
    <w:rsid w:val="00902367"/>
    <w:rsid w:val="00906E8C"/>
    <w:rsid w:val="009315A7"/>
    <w:rsid w:val="00931873"/>
    <w:rsid w:val="009A5D7F"/>
    <w:rsid w:val="009B4DF3"/>
    <w:rsid w:val="009C6933"/>
    <w:rsid w:val="009E0304"/>
    <w:rsid w:val="009E03B4"/>
    <w:rsid w:val="009E76FF"/>
    <w:rsid w:val="009F4615"/>
    <w:rsid w:val="009F721D"/>
    <w:rsid w:val="00A27609"/>
    <w:rsid w:val="00A37B67"/>
    <w:rsid w:val="00A40689"/>
    <w:rsid w:val="00A52AB6"/>
    <w:rsid w:val="00A614D7"/>
    <w:rsid w:val="00A61F36"/>
    <w:rsid w:val="00A70852"/>
    <w:rsid w:val="00A76834"/>
    <w:rsid w:val="00A803CC"/>
    <w:rsid w:val="00A97797"/>
    <w:rsid w:val="00AE0546"/>
    <w:rsid w:val="00AE0FAC"/>
    <w:rsid w:val="00AF2247"/>
    <w:rsid w:val="00AF3DD7"/>
    <w:rsid w:val="00AF6EC7"/>
    <w:rsid w:val="00B0366F"/>
    <w:rsid w:val="00B122CA"/>
    <w:rsid w:val="00B15D2C"/>
    <w:rsid w:val="00B2233A"/>
    <w:rsid w:val="00B32570"/>
    <w:rsid w:val="00B34248"/>
    <w:rsid w:val="00B34497"/>
    <w:rsid w:val="00B357C6"/>
    <w:rsid w:val="00B359F3"/>
    <w:rsid w:val="00B4659B"/>
    <w:rsid w:val="00B52EA4"/>
    <w:rsid w:val="00B61B3E"/>
    <w:rsid w:val="00B7324D"/>
    <w:rsid w:val="00B9624B"/>
    <w:rsid w:val="00B96BE8"/>
    <w:rsid w:val="00BA35D7"/>
    <w:rsid w:val="00BB1309"/>
    <w:rsid w:val="00BE2E9F"/>
    <w:rsid w:val="00BE485A"/>
    <w:rsid w:val="00BF2AD1"/>
    <w:rsid w:val="00C00A6A"/>
    <w:rsid w:val="00C17194"/>
    <w:rsid w:val="00C25A60"/>
    <w:rsid w:val="00C332DF"/>
    <w:rsid w:val="00C4674C"/>
    <w:rsid w:val="00C475FC"/>
    <w:rsid w:val="00C64831"/>
    <w:rsid w:val="00C67516"/>
    <w:rsid w:val="00C82709"/>
    <w:rsid w:val="00C93361"/>
    <w:rsid w:val="00C93697"/>
    <w:rsid w:val="00C948F9"/>
    <w:rsid w:val="00C9661C"/>
    <w:rsid w:val="00C9757A"/>
    <w:rsid w:val="00CA6C2A"/>
    <w:rsid w:val="00CB3506"/>
    <w:rsid w:val="00CB6B75"/>
    <w:rsid w:val="00CE2984"/>
    <w:rsid w:val="00CE6C20"/>
    <w:rsid w:val="00D07398"/>
    <w:rsid w:val="00D642F3"/>
    <w:rsid w:val="00D834BF"/>
    <w:rsid w:val="00D84432"/>
    <w:rsid w:val="00D91930"/>
    <w:rsid w:val="00DB0BD1"/>
    <w:rsid w:val="00DB6F3E"/>
    <w:rsid w:val="00DC5FFA"/>
    <w:rsid w:val="00DD0852"/>
    <w:rsid w:val="00E05195"/>
    <w:rsid w:val="00E13FE3"/>
    <w:rsid w:val="00E370D5"/>
    <w:rsid w:val="00E63843"/>
    <w:rsid w:val="00E836DC"/>
    <w:rsid w:val="00E84D61"/>
    <w:rsid w:val="00E8761B"/>
    <w:rsid w:val="00EA4411"/>
    <w:rsid w:val="00EA6FE1"/>
    <w:rsid w:val="00EB1876"/>
    <w:rsid w:val="00EC112D"/>
    <w:rsid w:val="00EC4712"/>
    <w:rsid w:val="00ED5CF3"/>
    <w:rsid w:val="00EF4044"/>
    <w:rsid w:val="00F61712"/>
    <w:rsid w:val="00F711F3"/>
    <w:rsid w:val="00F73EA1"/>
    <w:rsid w:val="00FA0062"/>
    <w:rsid w:val="00FB6A12"/>
    <w:rsid w:val="00FD4962"/>
    <w:rsid w:val="00FD79C9"/>
    <w:rsid w:val="00FE19C7"/>
    <w:rsid w:val="00FE530B"/>
    <w:rsid w:val="00FF3CF4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it-IT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BF6"/>
    <w:rPr>
      <w:rFonts w:ascii="Calibri" w:eastAsia="Calibri" w:hAnsi="Calibri" w:cs="Times New Roman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733C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it-IT"/>
    </w:rPr>
  </w:style>
  <w:style w:type="paragraph" w:styleId="Paragrafoelenco">
    <w:name w:val="List Paragraph"/>
    <w:basedOn w:val="Normale"/>
    <w:qFormat/>
    <w:rsid w:val="006D1BF6"/>
    <w:pPr>
      <w:spacing w:after="160" w:line="256" w:lineRule="auto"/>
      <w:ind w:left="720"/>
      <w:contextualSpacing/>
    </w:pPr>
  </w:style>
  <w:style w:type="character" w:styleId="Enfasigrassetto">
    <w:name w:val="Strong"/>
    <w:uiPriority w:val="22"/>
    <w:qFormat/>
    <w:rsid w:val="006D1BF6"/>
    <w:rPr>
      <w:b/>
      <w:bCs/>
    </w:rPr>
  </w:style>
  <w:style w:type="character" w:customStyle="1" w:styleId="apple-converted-space">
    <w:name w:val="apple-converted-space"/>
    <w:rsid w:val="006D1BF6"/>
  </w:style>
  <w:style w:type="character" w:styleId="Collegamentoipertestuale">
    <w:name w:val="Hyperlink"/>
    <w:uiPriority w:val="99"/>
    <w:unhideWhenUsed/>
    <w:rsid w:val="006D1B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BF6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it-IT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BF6"/>
    <w:rPr>
      <w:rFonts w:ascii="Calibri" w:eastAsia="Calibri" w:hAnsi="Calibri" w:cs="Times New Roman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733C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it-IT"/>
    </w:rPr>
  </w:style>
  <w:style w:type="paragraph" w:styleId="Paragrafoelenco">
    <w:name w:val="List Paragraph"/>
    <w:basedOn w:val="Normale"/>
    <w:qFormat/>
    <w:rsid w:val="006D1BF6"/>
    <w:pPr>
      <w:spacing w:after="160" w:line="256" w:lineRule="auto"/>
      <w:ind w:left="720"/>
      <w:contextualSpacing/>
    </w:pPr>
  </w:style>
  <w:style w:type="character" w:styleId="Enfasigrassetto">
    <w:name w:val="Strong"/>
    <w:uiPriority w:val="22"/>
    <w:qFormat/>
    <w:rsid w:val="006D1BF6"/>
    <w:rPr>
      <w:b/>
      <w:bCs/>
    </w:rPr>
  </w:style>
  <w:style w:type="character" w:customStyle="1" w:styleId="apple-converted-space">
    <w:name w:val="apple-converted-space"/>
    <w:rsid w:val="006D1BF6"/>
  </w:style>
  <w:style w:type="character" w:styleId="Collegamentoipertestuale">
    <w:name w:val="Hyperlink"/>
    <w:uiPriority w:val="99"/>
    <w:unhideWhenUsed/>
    <w:rsid w:val="006D1B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BF6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bimtronto-ap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mtronto-ap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bimtronto-a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ec.bimtronto-a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ascoli</dc:creator>
  <cp:lastModifiedBy>ascoli</cp:lastModifiedBy>
  <cp:revision>9</cp:revision>
  <cp:lastPrinted>2018-08-31T09:00:00Z</cp:lastPrinted>
  <dcterms:created xsi:type="dcterms:W3CDTF">2019-07-23T08:02:00Z</dcterms:created>
  <dcterms:modified xsi:type="dcterms:W3CDTF">2019-07-23T08:10:00Z</dcterms:modified>
</cp:coreProperties>
</file>